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73F0" w14:textId="77777777" w:rsidR="006D25F7" w:rsidRDefault="006D25F7" w:rsidP="003F6B3F">
      <w:pPr>
        <w:pStyle w:val="Heading1"/>
        <w:rPr>
          <w:b/>
          <w:bCs/>
          <w:color w:val="auto"/>
        </w:rPr>
      </w:pPr>
      <w:r>
        <w:rPr>
          <w:b/>
          <w:bCs/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3F488847" wp14:editId="1028AF55">
            <wp:simplePos x="0" y="0"/>
            <wp:positionH relativeFrom="margin">
              <wp:posOffset>7696200</wp:posOffset>
            </wp:positionH>
            <wp:positionV relativeFrom="paragraph">
              <wp:posOffset>0</wp:posOffset>
            </wp:positionV>
            <wp:extent cx="1457325" cy="1457325"/>
            <wp:effectExtent l="0" t="0" r="0" b="9525"/>
            <wp:wrapTight wrapText="bothSides">
              <wp:wrapPolygon edited="0">
                <wp:start x="8471" y="565"/>
                <wp:lineTo x="6212" y="1694"/>
                <wp:lineTo x="1694" y="4800"/>
                <wp:lineTo x="282" y="10165"/>
                <wp:lineTo x="847" y="14682"/>
                <wp:lineTo x="4235" y="19200"/>
                <wp:lineTo x="7906" y="20894"/>
                <wp:lineTo x="8471" y="21459"/>
                <wp:lineTo x="13271" y="21459"/>
                <wp:lineTo x="13835" y="20894"/>
                <wp:lineTo x="17506" y="19200"/>
                <wp:lineTo x="20612" y="14682"/>
                <wp:lineTo x="21176" y="10165"/>
                <wp:lineTo x="20047" y="4800"/>
                <wp:lineTo x="13271" y="565"/>
                <wp:lineTo x="8471" y="565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B3F" w:rsidRPr="003F6B3F">
        <w:rPr>
          <w:b/>
          <w:bCs/>
          <w:color w:val="auto"/>
        </w:rPr>
        <w:t xml:space="preserve">COVID-19 Specific Circumstances Risk Assessment Template: </w:t>
      </w:r>
      <w:r w:rsidR="00742859">
        <w:rPr>
          <w:b/>
          <w:bCs/>
          <w:color w:val="auto"/>
        </w:rPr>
        <w:t xml:space="preserve">Festival of Archaeology </w:t>
      </w:r>
    </w:p>
    <w:p w14:paraId="7F9AE4B7" w14:textId="03DB1125" w:rsidR="003F6B3F" w:rsidRPr="003F6B3F" w:rsidRDefault="00742859" w:rsidP="003F6B3F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On the Ground events</w:t>
      </w:r>
    </w:p>
    <w:p w14:paraId="744542A1" w14:textId="3FE5C4DA" w:rsidR="003F6B3F" w:rsidRPr="003F6B3F" w:rsidRDefault="003F6B3F" w:rsidP="003F6B3F"/>
    <w:p w14:paraId="201A07F6" w14:textId="641CBDD8" w:rsidR="003F6B3F" w:rsidRPr="003F6B3F" w:rsidRDefault="003F6B3F" w:rsidP="003F6B3F">
      <w:pPr>
        <w:pStyle w:val="Heading2"/>
        <w:rPr>
          <w:b/>
          <w:bCs/>
          <w:color w:val="auto"/>
        </w:rPr>
      </w:pPr>
      <w:r w:rsidRPr="003F6B3F">
        <w:rPr>
          <w:b/>
          <w:bCs/>
          <w:color w:val="auto"/>
        </w:rPr>
        <w:t>Instructions</w:t>
      </w:r>
    </w:p>
    <w:p w14:paraId="21B02A62" w14:textId="2FF4C98B" w:rsidR="003F6B3F" w:rsidRDefault="003F6B3F" w:rsidP="003F6B3F">
      <w:pPr>
        <w:jc w:val="both"/>
      </w:pPr>
      <w:r>
        <w:t xml:space="preserve">The following assessment has been developed to guide all persons in the outline measures needed to prevent or spread illness. </w:t>
      </w:r>
    </w:p>
    <w:p w14:paraId="7E56A60C" w14:textId="5D772FC2" w:rsidR="003F6B3F" w:rsidRDefault="003F6B3F" w:rsidP="003F6B3F">
      <w:pPr>
        <w:spacing w:after="0"/>
        <w:jc w:val="both"/>
      </w:pPr>
      <w:bookmarkStart w:id="0" w:name="_heading=h.1t3h5sf" w:colFirst="0" w:colLast="0"/>
      <w:bookmarkEnd w:id="0"/>
      <w:r>
        <w:t xml:space="preserve">In undertaking Risk Assessments, the following approach </w:t>
      </w:r>
      <w:r w:rsidR="000C08C9">
        <w:t>should be</w:t>
      </w:r>
      <w:r>
        <w:t xml:space="preserve"> adopted:</w:t>
      </w:r>
    </w:p>
    <w:p w14:paraId="5D2D2041" w14:textId="253808BF" w:rsidR="003F6B3F" w:rsidRDefault="003F6B3F" w:rsidP="003F6B3F">
      <w:pPr>
        <w:numPr>
          <w:ilvl w:val="0"/>
          <w:numId w:val="1"/>
        </w:numPr>
        <w:spacing w:after="0" w:line="240" w:lineRule="auto"/>
        <w:jc w:val="both"/>
      </w:pPr>
      <w:bookmarkStart w:id="1" w:name="_heading=h.4d34og8" w:colFirst="0" w:colLast="0"/>
      <w:bookmarkEnd w:id="1"/>
      <w:r>
        <w:t>Gather information/identify risks</w:t>
      </w:r>
    </w:p>
    <w:p w14:paraId="273B4E3B" w14:textId="1B408C97" w:rsidR="003F6B3F" w:rsidRDefault="003F6B3F" w:rsidP="003F6B3F">
      <w:pPr>
        <w:numPr>
          <w:ilvl w:val="0"/>
          <w:numId w:val="1"/>
        </w:numPr>
        <w:spacing w:after="0" w:line="240" w:lineRule="auto"/>
        <w:jc w:val="both"/>
      </w:pPr>
      <w:bookmarkStart w:id="2" w:name="_heading=h.2s8eyo1" w:colFirst="0" w:colLast="0"/>
      <w:bookmarkEnd w:id="2"/>
      <w:r>
        <w:t>Consider control measures appropriate to the identified risks</w:t>
      </w:r>
      <w:bookmarkStart w:id="3" w:name="_heading=h.17dp8vu" w:colFirst="0" w:colLast="0"/>
      <w:bookmarkEnd w:id="3"/>
    </w:p>
    <w:p w14:paraId="29350780" w14:textId="3A79A4E5" w:rsidR="003F6B3F" w:rsidRDefault="003F6B3F" w:rsidP="003F6B3F">
      <w:pPr>
        <w:numPr>
          <w:ilvl w:val="0"/>
          <w:numId w:val="1"/>
        </w:numPr>
        <w:spacing w:after="0" w:line="240" w:lineRule="auto"/>
        <w:jc w:val="both"/>
      </w:pPr>
      <w:r>
        <w:t>Evaluate residual risk and identify additional measures that may be required to ensure risks are as low as reasonably practicable</w:t>
      </w:r>
    </w:p>
    <w:p w14:paraId="726D79B6" w14:textId="4DD44E93" w:rsidR="003F6B3F" w:rsidRDefault="003F6B3F" w:rsidP="003F6B3F">
      <w:pPr>
        <w:spacing w:after="0" w:line="240" w:lineRule="auto"/>
        <w:ind w:left="720"/>
        <w:jc w:val="both"/>
      </w:pPr>
    </w:p>
    <w:p w14:paraId="6CE32E81" w14:textId="0E93E23B" w:rsidR="003F6B3F" w:rsidRPr="00FB18CE" w:rsidRDefault="003F6B3F" w:rsidP="003F6B3F">
      <w:pPr>
        <w:spacing w:after="0" w:line="240" w:lineRule="auto"/>
        <w:jc w:val="both"/>
        <w:rPr>
          <w:b/>
          <w:bCs/>
        </w:rPr>
      </w:pPr>
      <w:r w:rsidRPr="00FB18CE">
        <w:rPr>
          <w:b/>
          <w:bCs/>
        </w:rPr>
        <w:t>What information to include:</w:t>
      </w:r>
    </w:p>
    <w:p w14:paraId="627C0093" w14:textId="682EE5BB" w:rsidR="003F6B3F" w:rsidRDefault="003F6B3F" w:rsidP="001D13F5">
      <w:pPr>
        <w:spacing w:after="0"/>
      </w:pPr>
    </w:p>
    <w:tbl>
      <w:tblPr>
        <w:tblW w:w="1360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095"/>
        <w:gridCol w:w="4252"/>
      </w:tblGrid>
      <w:tr w:rsidR="003F6B3F" w14:paraId="6CE4176C" w14:textId="77777777" w:rsidTr="00D951B6">
        <w:trPr>
          <w:trHeight w:val="693"/>
        </w:trPr>
        <w:tc>
          <w:tcPr>
            <w:tcW w:w="3261" w:type="dxa"/>
          </w:tcPr>
          <w:p w14:paraId="4A2EEF07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ACTIVITY /TASK</w:t>
            </w:r>
          </w:p>
          <w:p w14:paraId="0594C167" w14:textId="77777777" w:rsidR="003F6B3F" w:rsidRDefault="003F6B3F" w:rsidP="00D951B6">
            <w:pPr>
              <w:rPr>
                <w:bCs/>
                <w:i/>
                <w:color w:val="FF0000"/>
              </w:rPr>
            </w:pPr>
            <w:r w:rsidRPr="006F2432">
              <w:rPr>
                <w:b/>
                <w:i/>
                <w:color w:val="FF0000"/>
              </w:rPr>
              <w:t>Hazard</w:t>
            </w:r>
            <w:r w:rsidRPr="006F2432">
              <w:rPr>
                <w:bCs/>
                <w:i/>
                <w:color w:val="FF0000"/>
              </w:rPr>
              <w:t xml:space="preserve"> </w:t>
            </w:r>
            <w:r>
              <w:rPr>
                <w:bCs/>
                <w:i/>
                <w:color w:val="FF0000"/>
              </w:rPr>
              <w:t xml:space="preserve">– </w:t>
            </w:r>
            <w:r w:rsidRPr="006F2432">
              <w:rPr>
                <w:bCs/>
                <w:i/>
                <w:color w:val="FF0000"/>
              </w:rPr>
              <w:t>something that may cause harm or damage</w:t>
            </w:r>
          </w:p>
          <w:p w14:paraId="36CC4870" w14:textId="77777777" w:rsidR="003F6B3F" w:rsidRPr="006F2432" w:rsidRDefault="003F6B3F" w:rsidP="00D951B6">
            <w:pPr>
              <w:rPr>
                <w:bCs/>
                <w:i/>
                <w:color w:val="FF0000"/>
              </w:rPr>
            </w:pPr>
            <w:r w:rsidRPr="00955C71">
              <w:rPr>
                <w:b/>
                <w:i/>
                <w:color w:val="FF0000"/>
              </w:rPr>
              <w:t>Risk</w:t>
            </w:r>
            <w:r>
              <w:rPr>
                <w:bCs/>
                <w:i/>
                <w:color w:val="FF0000"/>
              </w:rPr>
              <w:t xml:space="preserve"> - the chance of it happening</w:t>
            </w:r>
          </w:p>
        </w:tc>
        <w:tc>
          <w:tcPr>
            <w:tcW w:w="6095" w:type="dxa"/>
            <w:vMerge w:val="restart"/>
          </w:tcPr>
          <w:p w14:paraId="5603B71E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EXISTING CONTROL MEASURES</w:t>
            </w:r>
          </w:p>
          <w:p w14:paraId="6794F035" w14:textId="77777777" w:rsidR="003F6B3F" w:rsidRPr="008D34D0" w:rsidRDefault="003F6B3F" w:rsidP="00D951B6">
            <w:pPr>
              <w:rPr>
                <w:i/>
                <w:color w:val="FF0000"/>
              </w:rPr>
            </w:pPr>
            <w:r w:rsidRPr="008D34D0">
              <w:rPr>
                <w:b/>
                <w:i/>
                <w:color w:val="FF0000"/>
              </w:rPr>
              <w:t xml:space="preserve">Controls </w:t>
            </w:r>
            <w:r w:rsidRPr="008D34D0">
              <w:rPr>
                <w:i/>
                <w:color w:val="FF0000"/>
              </w:rPr>
              <w:t xml:space="preserve">– Ways of making the activity safer by removing or reducing the risk from it.  </w:t>
            </w:r>
          </w:p>
          <w:p w14:paraId="57D01A30" w14:textId="77777777" w:rsidR="003F6B3F" w:rsidRDefault="003F6B3F" w:rsidP="00D951B6">
            <w:pPr>
              <w:rPr>
                <w:b/>
              </w:rPr>
            </w:pPr>
            <w:r w:rsidRPr="008D34D0">
              <w:rPr>
                <w:i/>
                <w:color w:val="FF0000"/>
              </w:rPr>
              <w:t>For example - you might use a different piece of equipment or you might change the way the activity is carried out.</w:t>
            </w:r>
          </w:p>
        </w:tc>
        <w:tc>
          <w:tcPr>
            <w:tcW w:w="4252" w:type="dxa"/>
          </w:tcPr>
          <w:p w14:paraId="658983B8" w14:textId="3305A0C1" w:rsidR="003F6B3F" w:rsidRDefault="003F6B3F" w:rsidP="00D951B6">
            <w:pPr>
              <w:tabs>
                <w:tab w:val="left" w:pos="3225"/>
              </w:tabs>
              <w:rPr>
                <w:b/>
              </w:rPr>
            </w:pPr>
            <w:r>
              <w:rPr>
                <w:b/>
              </w:rPr>
              <w:t>FURTHER ACTION REQUIRED</w:t>
            </w:r>
          </w:p>
          <w:p w14:paraId="678F1357" w14:textId="77777777" w:rsidR="003F6B3F" w:rsidRPr="005F251E" w:rsidRDefault="003F6B3F" w:rsidP="00D951B6">
            <w:pPr>
              <w:tabs>
                <w:tab w:val="left" w:pos="3225"/>
              </w:tabs>
              <w:rPr>
                <w:bCs/>
                <w:i/>
                <w:iCs/>
                <w:color w:val="FF0000"/>
              </w:rPr>
            </w:pPr>
            <w:r w:rsidRPr="005F251E">
              <w:rPr>
                <w:bCs/>
                <w:i/>
                <w:iCs/>
                <w:color w:val="FF0000"/>
              </w:rPr>
              <w:t>What has changed that needs to be thought about and controlled?</w:t>
            </w:r>
          </w:p>
          <w:p w14:paraId="76E5E737" w14:textId="77777777" w:rsidR="003F6B3F" w:rsidRDefault="003F6B3F" w:rsidP="00D951B6">
            <w:pPr>
              <w:tabs>
                <w:tab w:val="left" w:pos="3225"/>
              </w:tabs>
              <w:rPr>
                <w:b/>
              </w:rPr>
            </w:pPr>
            <w:r w:rsidRPr="005F251E">
              <w:rPr>
                <w:bCs/>
                <w:i/>
                <w:iCs/>
                <w:color w:val="FF0000"/>
              </w:rPr>
              <w:t>Keep checking throughout the activity in case you need to change it…or even stop it.</w:t>
            </w:r>
            <w:r>
              <w:rPr>
                <w:b/>
              </w:rPr>
              <w:tab/>
            </w:r>
          </w:p>
        </w:tc>
      </w:tr>
      <w:tr w:rsidR="003F6B3F" w14:paraId="2E33B66A" w14:textId="77777777" w:rsidTr="00D951B6">
        <w:trPr>
          <w:trHeight w:val="330"/>
        </w:trPr>
        <w:tc>
          <w:tcPr>
            <w:tcW w:w="3261" w:type="dxa"/>
          </w:tcPr>
          <w:p w14:paraId="0563808D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Persons Affected</w:t>
            </w:r>
          </w:p>
          <w:p w14:paraId="55474D81" w14:textId="14254E0B" w:rsidR="003F6B3F" w:rsidRPr="00955C71" w:rsidRDefault="00F6215F" w:rsidP="00D951B6">
            <w:pPr>
              <w:rPr>
                <w:bCs/>
                <w:i/>
                <w:iCs/>
              </w:rPr>
            </w:pPr>
            <w:r w:rsidRPr="00F6215F">
              <w:rPr>
                <w:bCs/>
                <w:i/>
                <w:iCs/>
                <w:color w:val="FF0000"/>
              </w:rPr>
              <w:t>Event organisers/ all involved in delivery of event/event participants/the public</w:t>
            </w:r>
          </w:p>
        </w:tc>
        <w:tc>
          <w:tcPr>
            <w:tcW w:w="6095" w:type="dxa"/>
            <w:vMerge/>
          </w:tcPr>
          <w:p w14:paraId="2B75351E" w14:textId="77777777" w:rsidR="003F6B3F" w:rsidRDefault="003F6B3F" w:rsidP="00D95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252" w:type="dxa"/>
          </w:tcPr>
          <w:p w14:paraId="4A837EEA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  <w:p w14:paraId="31A8A7A2" w14:textId="32B47F46" w:rsidR="003F6B3F" w:rsidRPr="00926653" w:rsidRDefault="003F6B3F" w:rsidP="00D951B6">
            <w:pPr>
              <w:rPr>
                <w:bCs/>
                <w:i/>
                <w:iCs/>
              </w:rPr>
            </w:pPr>
            <w:r w:rsidRPr="00926653">
              <w:rPr>
                <w:bCs/>
                <w:i/>
                <w:iCs/>
                <w:color w:val="FF0000"/>
              </w:rPr>
              <w:t xml:space="preserve">Name who is responsible for the preparation and/or at each </w:t>
            </w:r>
            <w:r w:rsidR="000C08C9">
              <w:rPr>
                <w:bCs/>
                <w:i/>
                <w:iCs/>
                <w:color w:val="FF0000"/>
              </w:rPr>
              <w:t>event</w:t>
            </w:r>
            <w:r w:rsidRPr="00926653">
              <w:rPr>
                <w:bCs/>
                <w:i/>
                <w:iCs/>
                <w:color w:val="FF0000"/>
              </w:rPr>
              <w:t xml:space="preserve"> </w:t>
            </w:r>
          </w:p>
        </w:tc>
      </w:tr>
    </w:tbl>
    <w:p w14:paraId="03AA3259" w14:textId="77777777" w:rsidR="001D13F5" w:rsidRDefault="001D13F5" w:rsidP="003F6B3F">
      <w:pPr>
        <w:rPr>
          <w:b/>
          <w:bCs/>
        </w:rPr>
      </w:pPr>
    </w:p>
    <w:p w14:paraId="3A8C8479" w14:textId="1FA4785C" w:rsidR="003F6B3F" w:rsidRPr="001D13F5" w:rsidRDefault="003F6B3F" w:rsidP="003F6B3F">
      <w:pPr>
        <w:rPr>
          <w:b/>
          <w:bCs/>
        </w:rPr>
      </w:pPr>
      <w:r w:rsidRPr="00FB18CE">
        <w:rPr>
          <w:b/>
          <w:bCs/>
        </w:rPr>
        <w:t xml:space="preserve">Please remember that this is just a template and needs to be amended and added to based on your </w:t>
      </w:r>
      <w:r w:rsidR="000C08C9">
        <w:rPr>
          <w:b/>
          <w:bCs/>
        </w:rPr>
        <w:t>event</w:t>
      </w:r>
      <w:r w:rsidRPr="00FB18CE">
        <w:rPr>
          <w:b/>
          <w:bCs/>
        </w:rPr>
        <w:t>. It should be used alongside your regular risk assessments for venue and activity.</w:t>
      </w:r>
    </w:p>
    <w:p w14:paraId="3BC2E468" w14:textId="77777777" w:rsidR="003F6B3F" w:rsidRPr="003F6B3F" w:rsidRDefault="003F6B3F" w:rsidP="003F6B3F">
      <w:pPr>
        <w:pStyle w:val="Heading2"/>
        <w:ind w:left="-142"/>
        <w:rPr>
          <w:color w:val="auto"/>
        </w:rPr>
      </w:pPr>
      <w:r w:rsidRPr="003F6B3F">
        <w:rPr>
          <w:color w:val="auto"/>
        </w:rPr>
        <w:lastRenderedPageBreak/>
        <w:t>Risk Assessment Template</w:t>
      </w:r>
    </w:p>
    <w:p w14:paraId="3EC14A70" w14:textId="77777777" w:rsidR="003F6B3F" w:rsidRPr="003F6B3F" w:rsidRDefault="003F6B3F" w:rsidP="003F6B3F"/>
    <w:p w14:paraId="4C3C49A9" w14:textId="2D1649A5" w:rsidR="003F6B3F" w:rsidRPr="003F6B3F" w:rsidRDefault="003F6B3F" w:rsidP="003F6B3F">
      <w:pPr>
        <w:pStyle w:val="Heading1"/>
        <w:ind w:left="-142"/>
        <w:rPr>
          <w:b/>
          <w:bCs/>
          <w:color w:val="auto"/>
        </w:rPr>
      </w:pPr>
      <w:r w:rsidRPr="003F6B3F">
        <w:rPr>
          <w:b/>
          <w:bCs/>
          <w:color w:val="auto"/>
        </w:rPr>
        <w:t xml:space="preserve">COVID-19 Specific Circumstances Risk Assessment Template: </w:t>
      </w:r>
      <w:r w:rsidR="000C08C9">
        <w:rPr>
          <w:b/>
          <w:bCs/>
          <w:color w:val="auto"/>
        </w:rPr>
        <w:t>Festival of Archaeology On the Ground events</w:t>
      </w:r>
    </w:p>
    <w:p w14:paraId="0C27ABC4" w14:textId="77777777" w:rsidR="003F6B3F" w:rsidRPr="00306F90" w:rsidRDefault="003F6B3F" w:rsidP="003F6B3F"/>
    <w:tbl>
      <w:tblPr>
        <w:tblW w:w="136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2133"/>
        <w:gridCol w:w="1774"/>
        <w:gridCol w:w="1559"/>
        <w:gridCol w:w="3544"/>
        <w:gridCol w:w="2552"/>
      </w:tblGrid>
      <w:tr w:rsidR="003F6B3F" w:rsidRPr="008349D7" w14:paraId="57D97093" w14:textId="77777777" w:rsidTr="00D951B6">
        <w:trPr>
          <w:trHeight w:val="701"/>
        </w:trPr>
        <w:tc>
          <w:tcPr>
            <w:tcW w:w="2047" w:type="dxa"/>
            <w:shd w:val="clear" w:color="auto" w:fill="D9D9D9"/>
          </w:tcPr>
          <w:p w14:paraId="68F54828" w14:textId="05B6DA37" w:rsidR="003F6B3F" w:rsidRPr="00306F90" w:rsidRDefault="00E831DE" w:rsidP="00E831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name</w:t>
            </w:r>
          </w:p>
        </w:tc>
        <w:tc>
          <w:tcPr>
            <w:tcW w:w="2133" w:type="dxa"/>
            <w:shd w:val="clear" w:color="auto" w:fill="FFFFFF"/>
          </w:tcPr>
          <w:p w14:paraId="24DE0B16" w14:textId="77777777" w:rsidR="003F6B3F" w:rsidRPr="00BD0E5F" w:rsidRDefault="003F6B3F" w:rsidP="00D951B6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D9D9D9"/>
          </w:tcPr>
          <w:p w14:paraId="755C1BB0" w14:textId="77777777" w:rsidR="003F6B3F" w:rsidRPr="00306F90" w:rsidRDefault="003F6B3F" w:rsidP="00E831DE">
            <w:pPr>
              <w:rPr>
                <w:b/>
                <w:sz w:val="24"/>
                <w:szCs w:val="24"/>
              </w:rPr>
            </w:pPr>
            <w:r w:rsidRPr="00306F90">
              <w:rPr>
                <w:b/>
                <w:sz w:val="24"/>
                <w:szCs w:val="24"/>
              </w:rPr>
              <w:t>Date of risk assessment</w:t>
            </w:r>
          </w:p>
        </w:tc>
        <w:tc>
          <w:tcPr>
            <w:tcW w:w="1559" w:type="dxa"/>
            <w:shd w:val="clear" w:color="auto" w:fill="FFFFFF"/>
          </w:tcPr>
          <w:p w14:paraId="699F20D4" w14:textId="77777777" w:rsidR="003F6B3F" w:rsidRPr="00BD0E5F" w:rsidRDefault="003F6B3F" w:rsidP="00D951B6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/>
          </w:tcPr>
          <w:p w14:paraId="18BB4274" w14:textId="77777777" w:rsidR="003F6B3F" w:rsidRPr="00306F90" w:rsidRDefault="003F6B3F" w:rsidP="00E831DE">
            <w:pPr>
              <w:rPr>
                <w:b/>
                <w:sz w:val="24"/>
                <w:szCs w:val="24"/>
              </w:rPr>
            </w:pPr>
            <w:r w:rsidRPr="00306F90">
              <w:rPr>
                <w:b/>
                <w:sz w:val="24"/>
                <w:szCs w:val="24"/>
              </w:rPr>
              <w:t xml:space="preserve">Name of </w:t>
            </w:r>
            <w:r>
              <w:rPr>
                <w:b/>
                <w:sz w:val="24"/>
                <w:szCs w:val="24"/>
              </w:rPr>
              <w:t xml:space="preserve">person(s) </w:t>
            </w:r>
            <w:r w:rsidRPr="00306F90">
              <w:rPr>
                <w:b/>
                <w:sz w:val="24"/>
                <w:szCs w:val="24"/>
              </w:rPr>
              <w:t>who undertook this risk assessment</w:t>
            </w:r>
          </w:p>
        </w:tc>
        <w:tc>
          <w:tcPr>
            <w:tcW w:w="2552" w:type="dxa"/>
            <w:shd w:val="clear" w:color="auto" w:fill="FFFFFF"/>
          </w:tcPr>
          <w:p w14:paraId="62F12305" w14:textId="77777777" w:rsidR="003F6B3F" w:rsidRPr="00BD0E5F" w:rsidRDefault="003F6B3F" w:rsidP="00D951B6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147" w:tblpY="190"/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095"/>
        <w:gridCol w:w="4252"/>
      </w:tblGrid>
      <w:tr w:rsidR="003F6B3F" w14:paraId="2B735117" w14:textId="77777777" w:rsidTr="00D951B6">
        <w:trPr>
          <w:trHeight w:val="693"/>
        </w:trPr>
        <w:tc>
          <w:tcPr>
            <w:tcW w:w="3261" w:type="dxa"/>
          </w:tcPr>
          <w:p w14:paraId="4BC0979C" w14:textId="77777777" w:rsidR="003F6B3F" w:rsidRPr="00B20DAF" w:rsidRDefault="003F6B3F" w:rsidP="00D951B6">
            <w:pPr>
              <w:rPr>
                <w:rFonts w:cstheme="minorHAnsi"/>
                <w:b/>
              </w:rPr>
            </w:pPr>
            <w:r w:rsidRPr="00B20DAF">
              <w:rPr>
                <w:rFonts w:cstheme="minorHAnsi"/>
                <w:b/>
              </w:rPr>
              <w:t>ACTIVITY /TASK</w:t>
            </w:r>
          </w:p>
          <w:p w14:paraId="36851E34" w14:textId="77777777" w:rsidR="003F6B3F" w:rsidRPr="00B20DAF" w:rsidRDefault="003F6B3F" w:rsidP="00D951B6">
            <w:pPr>
              <w:pStyle w:val="Heading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20DA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Exposure from others:</w:t>
            </w:r>
          </w:p>
          <w:p w14:paraId="2BE48543" w14:textId="77777777" w:rsidR="003F6B3F" w:rsidRPr="00B20DAF" w:rsidRDefault="003F6B3F" w:rsidP="00D95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B20DAF">
              <w:rPr>
                <w:rFonts w:cstheme="minorHAnsi"/>
              </w:rPr>
              <w:t>Living with someone with a confirmed case of COVID-19.</w:t>
            </w:r>
          </w:p>
          <w:p w14:paraId="78D9230B" w14:textId="6AEE09AF" w:rsidR="003F6B3F" w:rsidRPr="00B20DAF" w:rsidRDefault="003F6B3F" w:rsidP="00D95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B20DAF">
              <w:rPr>
                <w:rFonts w:cstheme="minorHAnsi"/>
              </w:rPr>
              <w:t xml:space="preserve">Come into close contact with a confirmed case of COVID-19. </w:t>
            </w:r>
          </w:p>
          <w:p w14:paraId="3D2256AE" w14:textId="77777777" w:rsidR="003F6B3F" w:rsidRPr="00B20DAF" w:rsidRDefault="003F6B3F" w:rsidP="00D95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B20DAF">
              <w:rPr>
                <w:rFonts w:cstheme="minorHAnsi"/>
              </w:rPr>
              <w:t>Being advised by a public health agency that contact with a diagnosed case has occurred.</w:t>
            </w:r>
          </w:p>
        </w:tc>
        <w:tc>
          <w:tcPr>
            <w:tcW w:w="6095" w:type="dxa"/>
            <w:vMerge w:val="restart"/>
          </w:tcPr>
          <w:p w14:paraId="69642A73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CONTROL MEASURES</w:t>
            </w:r>
          </w:p>
          <w:p w14:paraId="42BD646E" w14:textId="4F09DC81" w:rsidR="003F6B3F" w:rsidRDefault="00E831DE" w:rsidP="00D95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t>Anyone involved in organising or delivering the event and event participants</w:t>
            </w:r>
            <w:r w:rsidR="003F6B3F">
              <w:t xml:space="preserve"> should NOT attend if:</w:t>
            </w:r>
          </w:p>
          <w:p w14:paraId="76C2A3F4" w14:textId="77777777" w:rsidR="003F6B3F" w:rsidRDefault="003F6B3F" w:rsidP="003F6B3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They have symptoms of the disease</w:t>
            </w:r>
          </w:p>
          <w:p w14:paraId="2418B93C" w14:textId="54869A7D" w:rsidR="003F6B3F" w:rsidRDefault="003F6B3F" w:rsidP="003F6B3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They have been in contact with anyone with the disease </w:t>
            </w:r>
            <w:r w:rsidR="006D25F7">
              <w:rPr>
                <w:color w:val="000000"/>
              </w:rPr>
              <w:t xml:space="preserve">and are not fully vaccinated (unless there is a medical reason) </w:t>
            </w:r>
          </w:p>
          <w:p w14:paraId="333ECAA7" w14:textId="4F334AA5" w:rsidR="003F6B3F" w:rsidRPr="00F6215F" w:rsidRDefault="003F6B3F" w:rsidP="003F6B3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rPr>
                <w:color w:val="000000"/>
              </w:rPr>
              <w:t>They have been contacted by health officials fr</w:t>
            </w:r>
            <w:r w:rsidR="007255E2">
              <w:rPr>
                <w:color w:val="000000"/>
              </w:rPr>
              <w:t>om a Test and Trace service</w:t>
            </w:r>
            <w:r w:rsidR="00BD5307">
              <w:rPr>
                <w:color w:val="000000"/>
              </w:rPr>
              <w:t>, if this service is in place in their area</w:t>
            </w:r>
            <w:r w:rsidR="007255E2">
              <w:rPr>
                <w:color w:val="000000"/>
              </w:rPr>
              <w:t xml:space="preserve">. </w:t>
            </w:r>
          </w:p>
          <w:p w14:paraId="6386F45B" w14:textId="38266007" w:rsidR="00F6215F" w:rsidRPr="00B20DAF" w:rsidRDefault="00F6215F" w:rsidP="00F621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4252" w:type="dxa"/>
          </w:tcPr>
          <w:p w14:paraId="4B5944CA" w14:textId="77777777" w:rsidR="003F6B3F" w:rsidRDefault="003F6B3F" w:rsidP="00D951B6">
            <w:pPr>
              <w:tabs>
                <w:tab w:val="left" w:pos="3225"/>
              </w:tabs>
              <w:rPr>
                <w:b/>
              </w:rPr>
            </w:pPr>
            <w:r>
              <w:rPr>
                <w:b/>
              </w:rPr>
              <w:t>FURTHER ACTION REQUIRED</w:t>
            </w:r>
          </w:p>
          <w:p w14:paraId="3AB0CB48" w14:textId="77777777" w:rsidR="003F6B3F" w:rsidRDefault="003F6B3F" w:rsidP="00D951B6">
            <w:pPr>
              <w:tabs>
                <w:tab w:val="left" w:pos="3225"/>
              </w:tabs>
              <w:rPr>
                <w:b/>
              </w:rPr>
            </w:pPr>
          </w:p>
        </w:tc>
      </w:tr>
      <w:tr w:rsidR="003F6B3F" w14:paraId="1549997B" w14:textId="77777777" w:rsidTr="00D951B6">
        <w:trPr>
          <w:trHeight w:val="330"/>
        </w:trPr>
        <w:tc>
          <w:tcPr>
            <w:tcW w:w="3261" w:type="dxa"/>
          </w:tcPr>
          <w:p w14:paraId="01FAA139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Persons Affected</w:t>
            </w:r>
          </w:p>
          <w:p w14:paraId="0707AE39" w14:textId="1E20C9FE" w:rsidR="003F6B3F" w:rsidRPr="00955C71" w:rsidRDefault="00F6215F" w:rsidP="00D951B6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Event organisers/ all involved in delivery of event/event participants/the public</w:t>
            </w:r>
          </w:p>
        </w:tc>
        <w:tc>
          <w:tcPr>
            <w:tcW w:w="6095" w:type="dxa"/>
            <w:vMerge/>
          </w:tcPr>
          <w:p w14:paraId="4CB3821F" w14:textId="77777777" w:rsidR="003F6B3F" w:rsidRDefault="003F6B3F" w:rsidP="00D95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252" w:type="dxa"/>
          </w:tcPr>
          <w:p w14:paraId="1D93BFB0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  <w:p w14:paraId="482D84B9" w14:textId="77777777" w:rsidR="003F6B3F" w:rsidRPr="00926653" w:rsidRDefault="003F6B3F" w:rsidP="00D951B6">
            <w:pPr>
              <w:rPr>
                <w:bCs/>
                <w:i/>
                <w:iCs/>
              </w:rPr>
            </w:pPr>
          </w:p>
        </w:tc>
      </w:tr>
    </w:tbl>
    <w:p w14:paraId="4391C938" w14:textId="77777777" w:rsidR="003F6B3F" w:rsidRDefault="003F6B3F" w:rsidP="003F6B3F">
      <w:pPr>
        <w:ind w:left="-142"/>
      </w:pPr>
    </w:p>
    <w:tbl>
      <w:tblPr>
        <w:tblW w:w="13616" w:type="dxa"/>
        <w:tblInd w:w="-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095"/>
        <w:gridCol w:w="4260"/>
      </w:tblGrid>
      <w:tr w:rsidR="003F6B3F" w14:paraId="64DF47B4" w14:textId="77777777" w:rsidTr="00D951B6">
        <w:trPr>
          <w:trHeight w:val="2384"/>
        </w:trPr>
        <w:tc>
          <w:tcPr>
            <w:tcW w:w="3261" w:type="dxa"/>
          </w:tcPr>
          <w:p w14:paraId="4AE13266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lastRenderedPageBreak/>
              <w:t>ACTIVITY /TASK</w:t>
            </w:r>
          </w:p>
          <w:p w14:paraId="3C5750B7" w14:textId="642D8817" w:rsidR="003F6B3F" w:rsidRPr="00C051A7" w:rsidRDefault="003F6B3F" w:rsidP="00D951B6">
            <w:pPr>
              <w:pStyle w:val="Heading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051A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Travel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to </w:t>
            </w:r>
            <w:r w:rsidR="00265FF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event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:</w:t>
            </w:r>
            <w:r w:rsidRPr="00C051A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C051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Exposure to others who may unknowingly have the disease</w:t>
            </w:r>
          </w:p>
        </w:tc>
        <w:tc>
          <w:tcPr>
            <w:tcW w:w="6095" w:type="dxa"/>
            <w:vMerge w:val="restart"/>
          </w:tcPr>
          <w:p w14:paraId="7CC05844" w14:textId="77777777" w:rsidR="003F6B3F" w:rsidRPr="00C051A7" w:rsidRDefault="003F6B3F" w:rsidP="00D951B6">
            <w:pPr>
              <w:rPr>
                <w:b/>
              </w:rPr>
            </w:pPr>
            <w:r>
              <w:rPr>
                <w:b/>
              </w:rPr>
              <w:t>CONTROL MEASURES</w:t>
            </w:r>
          </w:p>
          <w:p w14:paraId="7A071618" w14:textId="348B5E5A" w:rsidR="003F6B3F" w:rsidRDefault="00265FF3" w:rsidP="00D95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t>Event organisers</w:t>
            </w:r>
            <w:r w:rsidR="003F6B3F">
              <w:t xml:space="preserve"> should:</w:t>
            </w:r>
          </w:p>
          <w:p w14:paraId="5CB5208C" w14:textId="3E65CE72" w:rsidR="003F6B3F" w:rsidRDefault="003F6B3F" w:rsidP="003F6B3F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t>Wear face covering if using public transport</w:t>
            </w:r>
            <w:r w:rsidR="00C20708">
              <w:t xml:space="preserve"> </w:t>
            </w:r>
          </w:p>
          <w:p w14:paraId="2BAE852F" w14:textId="77777777" w:rsidR="003F6B3F" w:rsidRDefault="003F6B3F" w:rsidP="003F6B3F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t>Carry alcohol-based hand sanitiser and use after touching all shared surfaces such as handrails or ticketing machines</w:t>
            </w:r>
          </w:p>
          <w:p w14:paraId="3AC0D076" w14:textId="77777777" w:rsidR="003F6B3F" w:rsidRDefault="003F6B3F" w:rsidP="003F6B3F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t>Avoid touching face or eyes as far as possible</w:t>
            </w:r>
          </w:p>
          <w:p w14:paraId="61382C3F" w14:textId="3D6B2D16" w:rsidR="00C20708" w:rsidRDefault="00C20708" w:rsidP="003F6B3F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t>Make sure there is adequate ventilation in the venue</w:t>
            </w:r>
          </w:p>
        </w:tc>
        <w:tc>
          <w:tcPr>
            <w:tcW w:w="4260" w:type="dxa"/>
          </w:tcPr>
          <w:p w14:paraId="4306545D" w14:textId="77777777" w:rsidR="003F6B3F" w:rsidRDefault="003F6B3F" w:rsidP="00D95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rPr>
                <w:b/>
              </w:rPr>
              <w:t>FURTHER ACTION REQUIRED</w:t>
            </w:r>
          </w:p>
        </w:tc>
      </w:tr>
      <w:tr w:rsidR="003F6B3F" w14:paraId="4849AC85" w14:textId="77777777" w:rsidTr="00D951B6">
        <w:trPr>
          <w:trHeight w:val="419"/>
        </w:trPr>
        <w:tc>
          <w:tcPr>
            <w:tcW w:w="3261" w:type="dxa"/>
          </w:tcPr>
          <w:p w14:paraId="64CEAF03" w14:textId="5D2D0BB1" w:rsidR="003F6B3F" w:rsidRDefault="00F6215F" w:rsidP="00D951B6">
            <w:r>
              <w:rPr>
                <w:bCs/>
                <w:i/>
                <w:iCs/>
              </w:rPr>
              <w:t>Event organisers/ all involved in delivery of event/event participants/the public</w:t>
            </w:r>
          </w:p>
        </w:tc>
        <w:tc>
          <w:tcPr>
            <w:tcW w:w="6095" w:type="dxa"/>
            <w:vMerge/>
          </w:tcPr>
          <w:p w14:paraId="681CF222" w14:textId="77777777" w:rsidR="003F6B3F" w:rsidRDefault="003F6B3F" w:rsidP="00D95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60" w:type="dxa"/>
          </w:tcPr>
          <w:p w14:paraId="3981FFB5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  <w:p w14:paraId="4B3B982C" w14:textId="77777777" w:rsidR="003F6B3F" w:rsidRDefault="003F6B3F" w:rsidP="00D951B6"/>
        </w:tc>
      </w:tr>
    </w:tbl>
    <w:p w14:paraId="4D6C50AB" w14:textId="77777777" w:rsidR="003F6B3F" w:rsidRPr="00306F90" w:rsidRDefault="003F6B3F" w:rsidP="003F6B3F">
      <w:pPr>
        <w:ind w:left="-142"/>
      </w:pPr>
    </w:p>
    <w:tbl>
      <w:tblPr>
        <w:tblW w:w="1360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095"/>
        <w:gridCol w:w="4252"/>
      </w:tblGrid>
      <w:tr w:rsidR="003F6B3F" w14:paraId="4D2929F8" w14:textId="77777777" w:rsidTr="00D951B6">
        <w:trPr>
          <w:trHeight w:val="693"/>
        </w:trPr>
        <w:tc>
          <w:tcPr>
            <w:tcW w:w="3261" w:type="dxa"/>
          </w:tcPr>
          <w:p w14:paraId="4F5F8E9B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ACTIVITY /TASK</w:t>
            </w:r>
          </w:p>
          <w:p w14:paraId="1FEEAC06" w14:textId="41779D26" w:rsidR="003F6B3F" w:rsidRPr="00306F90" w:rsidRDefault="003F6B3F" w:rsidP="00D951B6">
            <w:pPr>
              <w:rPr>
                <w:bCs/>
                <w:i/>
                <w:color w:val="FF0000"/>
              </w:rPr>
            </w:pPr>
            <w:r w:rsidRPr="00B20DAF">
              <w:rPr>
                <w:b/>
                <w:bCs/>
              </w:rPr>
              <w:t xml:space="preserve">Maintaining social distance </w:t>
            </w:r>
            <w:r w:rsidR="00265FF3">
              <w:rPr>
                <w:b/>
                <w:bCs/>
              </w:rPr>
              <w:t>when arriving and leaving</w:t>
            </w:r>
            <w:r w:rsidRPr="00B20DAF">
              <w:rPr>
                <w:b/>
                <w:bCs/>
              </w:rPr>
              <w:t>:</w:t>
            </w:r>
            <w:r w:rsidRPr="00306F90">
              <w:t xml:space="preserve"> higher risk of infection spread if social distancing not maintained.</w:t>
            </w:r>
          </w:p>
        </w:tc>
        <w:tc>
          <w:tcPr>
            <w:tcW w:w="6095" w:type="dxa"/>
            <w:vMerge w:val="restart"/>
          </w:tcPr>
          <w:p w14:paraId="224A223F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CONTROL MEASURES</w:t>
            </w:r>
          </w:p>
          <w:p w14:paraId="111089FB" w14:textId="19575E6E" w:rsidR="003F6B3F" w:rsidRPr="00306F90" w:rsidRDefault="003F6B3F" w:rsidP="003F6B3F">
            <w:pPr>
              <w:pStyle w:val="ListParagraph"/>
              <w:numPr>
                <w:ilvl w:val="0"/>
                <w:numId w:val="2"/>
              </w:numPr>
            </w:pPr>
            <w:r w:rsidRPr="00306F90">
              <w:t xml:space="preserve">Clear expectations/instructions </w:t>
            </w:r>
            <w:r w:rsidR="00265FF3">
              <w:t>for</w:t>
            </w:r>
            <w:r w:rsidRPr="00306F90">
              <w:t xml:space="preserve"> all involved.</w:t>
            </w:r>
          </w:p>
          <w:p w14:paraId="428A1369" w14:textId="6781ECA9" w:rsidR="003F6B3F" w:rsidRPr="00306F90" w:rsidRDefault="003F6B3F" w:rsidP="003F6B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306F90">
              <w:t xml:space="preserve">Stagger arrival </w:t>
            </w:r>
            <w:r w:rsidR="00265FF3">
              <w:t>times</w:t>
            </w:r>
            <w:r w:rsidRPr="00306F90">
              <w:t>.</w:t>
            </w:r>
          </w:p>
          <w:p w14:paraId="461789F2" w14:textId="77777777" w:rsidR="003F6B3F" w:rsidRPr="00B20DAF" w:rsidRDefault="003F6B3F" w:rsidP="003F6B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306F90">
              <w:t>Designated entrances and exists</w:t>
            </w:r>
          </w:p>
          <w:p w14:paraId="1013EAD9" w14:textId="77777777" w:rsidR="003F6B3F" w:rsidRPr="00B20DAF" w:rsidRDefault="003F6B3F" w:rsidP="003F6B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All persons required to note and follow local procedures for access to premises.</w:t>
            </w:r>
          </w:p>
          <w:p w14:paraId="672549D1" w14:textId="6833A535" w:rsidR="003F6B3F" w:rsidRPr="00B20DAF" w:rsidRDefault="003F6B3F" w:rsidP="003F6B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Follow markings and signage for maintaining distancing at entry points</w:t>
            </w:r>
            <w:r w:rsidR="00265FF3">
              <w:t>.</w:t>
            </w:r>
          </w:p>
          <w:p w14:paraId="059CD794" w14:textId="0244AE95" w:rsidR="003F6B3F" w:rsidRPr="00265FF3" w:rsidRDefault="003F6B3F" w:rsidP="00265FF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Follow any one-way systems and restrictions on the use of elevators or stairways etc</w:t>
            </w:r>
            <w:r w:rsidR="00265FF3">
              <w:t>.</w:t>
            </w:r>
            <w:r w:rsidRPr="00265FF3">
              <w:rPr>
                <w:rFonts w:cstheme="minorHAnsi"/>
              </w:rPr>
              <w:t xml:space="preserve"> </w:t>
            </w:r>
          </w:p>
        </w:tc>
        <w:tc>
          <w:tcPr>
            <w:tcW w:w="4252" w:type="dxa"/>
          </w:tcPr>
          <w:p w14:paraId="6D070DC6" w14:textId="77777777" w:rsidR="003F6B3F" w:rsidRDefault="003F6B3F" w:rsidP="00D951B6">
            <w:pPr>
              <w:tabs>
                <w:tab w:val="left" w:pos="3225"/>
              </w:tabs>
              <w:rPr>
                <w:b/>
              </w:rPr>
            </w:pPr>
            <w:r>
              <w:rPr>
                <w:b/>
              </w:rPr>
              <w:t>FURTHER ACTION REQUIRED</w:t>
            </w:r>
          </w:p>
          <w:p w14:paraId="42A849EF" w14:textId="77777777" w:rsidR="003F6B3F" w:rsidRDefault="003F6B3F" w:rsidP="00D951B6">
            <w:pPr>
              <w:tabs>
                <w:tab w:val="left" w:pos="3225"/>
              </w:tabs>
              <w:rPr>
                <w:b/>
              </w:rPr>
            </w:pPr>
          </w:p>
        </w:tc>
      </w:tr>
      <w:tr w:rsidR="003F6B3F" w14:paraId="5CBBC442" w14:textId="77777777" w:rsidTr="00D951B6">
        <w:trPr>
          <w:trHeight w:val="330"/>
        </w:trPr>
        <w:tc>
          <w:tcPr>
            <w:tcW w:w="3261" w:type="dxa"/>
          </w:tcPr>
          <w:p w14:paraId="3F3BE842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Persons Affected</w:t>
            </w:r>
          </w:p>
          <w:p w14:paraId="784A0BA8" w14:textId="6F3F3832" w:rsidR="003F6B3F" w:rsidRPr="00955C71" w:rsidRDefault="00F6215F" w:rsidP="00D951B6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Event organisers/ all involved in delivery of event/event participants/the public</w:t>
            </w:r>
          </w:p>
        </w:tc>
        <w:tc>
          <w:tcPr>
            <w:tcW w:w="6095" w:type="dxa"/>
            <w:vMerge/>
          </w:tcPr>
          <w:p w14:paraId="4BAE2A83" w14:textId="77777777" w:rsidR="003F6B3F" w:rsidRDefault="003F6B3F" w:rsidP="00D95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252" w:type="dxa"/>
          </w:tcPr>
          <w:p w14:paraId="73A1AE71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  <w:p w14:paraId="1CAE1080" w14:textId="77777777" w:rsidR="003F6B3F" w:rsidRPr="00926653" w:rsidRDefault="003F6B3F" w:rsidP="00D951B6">
            <w:pPr>
              <w:rPr>
                <w:bCs/>
                <w:i/>
                <w:iCs/>
              </w:rPr>
            </w:pPr>
          </w:p>
        </w:tc>
      </w:tr>
    </w:tbl>
    <w:p w14:paraId="2A64F5F0" w14:textId="1FEA3DE8" w:rsidR="003F6B3F" w:rsidRDefault="003F6B3F" w:rsidP="003F6B3F"/>
    <w:p w14:paraId="7855B476" w14:textId="0AF91924" w:rsidR="00265FF3" w:rsidRDefault="00265FF3" w:rsidP="003F6B3F"/>
    <w:p w14:paraId="114640BD" w14:textId="77777777" w:rsidR="00265FF3" w:rsidRDefault="00265FF3" w:rsidP="003F6B3F"/>
    <w:tbl>
      <w:tblPr>
        <w:tblW w:w="1360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095"/>
        <w:gridCol w:w="4252"/>
      </w:tblGrid>
      <w:tr w:rsidR="003F6B3F" w14:paraId="103A935C" w14:textId="77777777" w:rsidTr="00D951B6">
        <w:trPr>
          <w:trHeight w:val="693"/>
        </w:trPr>
        <w:tc>
          <w:tcPr>
            <w:tcW w:w="3261" w:type="dxa"/>
          </w:tcPr>
          <w:p w14:paraId="7E3BC97B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lastRenderedPageBreak/>
              <w:t>ACTIVITY /TASK</w:t>
            </w:r>
          </w:p>
          <w:p w14:paraId="56AD76F5" w14:textId="07D2D5EE" w:rsidR="003F6B3F" w:rsidRPr="00306F90" w:rsidRDefault="003F6B3F" w:rsidP="00D951B6">
            <w:pPr>
              <w:rPr>
                <w:bCs/>
                <w:i/>
                <w:color w:val="FF0000"/>
              </w:rPr>
            </w:pPr>
            <w:r w:rsidRPr="00B20DAF">
              <w:rPr>
                <w:b/>
                <w:bCs/>
              </w:rPr>
              <w:t xml:space="preserve">Maintaining </w:t>
            </w:r>
            <w:r w:rsidR="00C20708">
              <w:rPr>
                <w:b/>
                <w:bCs/>
              </w:rPr>
              <w:t>safety</w:t>
            </w:r>
            <w:r w:rsidRPr="00B20DAF">
              <w:rPr>
                <w:b/>
                <w:bCs/>
              </w:rPr>
              <w:t xml:space="preserve"> during </w:t>
            </w:r>
            <w:r w:rsidR="00265FF3">
              <w:rPr>
                <w:b/>
                <w:bCs/>
              </w:rPr>
              <w:t>event</w:t>
            </w:r>
            <w:r w:rsidRPr="00B20DAF">
              <w:rPr>
                <w:b/>
                <w:bCs/>
              </w:rPr>
              <w:t>:</w:t>
            </w:r>
            <w:r w:rsidRPr="00306F90">
              <w:t xml:space="preserve"> higher risk of infection spread if social distancing not maintained.</w:t>
            </w:r>
          </w:p>
        </w:tc>
        <w:tc>
          <w:tcPr>
            <w:tcW w:w="6095" w:type="dxa"/>
            <w:vMerge w:val="restart"/>
          </w:tcPr>
          <w:p w14:paraId="57B977D5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CONTROL MEASURES</w:t>
            </w:r>
          </w:p>
          <w:p w14:paraId="013716A0" w14:textId="77777777" w:rsidR="003F6B3F" w:rsidRPr="00A820C5" w:rsidRDefault="003F6B3F" w:rsidP="003F6B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L</w:t>
            </w:r>
            <w:r w:rsidRPr="00A820C5">
              <w:t xml:space="preserve">imit group sizes to the volume of people a location can support with social distancing in place. </w:t>
            </w:r>
          </w:p>
          <w:p w14:paraId="396BAF59" w14:textId="0E450DF2" w:rsidR="003F6B3F" w:rsidRPr="00A820C5" w:rsidRDefault="003F6B3F" w:rsidP="003F6B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M</w:t>
            </w:r>
            <w:r w:rsidRPr="00A820C5">
              <w:t xml:space="preserve">aintain and mark clear space between </w:t>
            </w:r>
            <w:r w:rsidR="00265FF3">
              <w:t>individuals/</w:t>
            </w:r>
            <w:r w:rsidRPr="00A820C5">
              <w:t>groups</w:t>
            </w:r>
          </w:p>
          <w:p w14:paraId="7332BE26" w14:textId="0C605682" w:rsidR="003F6B3F" w:rsidRPr="00A820C5" w:rsidRDefault="003F6B3F" w:rsidP="003F6B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P</w:t>
            </w:r>
            <w:r w:rsidRPr="00A820C5">
              <w:t xml:space="preserve">re-plan how </w:t>
            </w:r>
            <w:r w:rsidR="00265FF3">
              <w:t>individuals/</w:t>
            </w:r>
            <w:r w:rsidRPr="00A820C5">
              <w:t>groups will be managed for each activity.</w:t>
            </w:r>
          </w:p>
          <w:p w14:paraId="7CB5B4C8" w14:textId="77777777" w:rsidR="003F6B3F" w:rsidRPr="002B7BF6" w:rsidRDefault="003F6B3F" w:rsidP="003F6B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A820C5">
              <w:t>Pre-plan how individuals and groups will move around building to use facilities, such as the toilet.</w:t>
            </w:r>
          </w:p>
          <w:p w14:paraId="421580FB" w14:textId="77777777" w:rsidR="003F6B3F" w:rsidRPr="00C20708" w:rsidRDefault="00265FF3" w:rsidP="003F6B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cstheme="minorHAnsi"/>
              </w:rPr>
              <w:t>Avoid</w:t>
            </w:r>
            <w:r w:rsidR="003F6B3F" w:rsidRPr="002B7BF6">
              <w:rPr>
                <w:rFonts w:cstheme="minorHAnsi"/>
              </w:rPr>
              <w:t xml:space="preserve"> physical contact with each other including handshakes, hugs, sharing mobile devi</w:t>
            </w:r>
            <w:r w:rsidR="00CD08E1">
              <w:rPr>
                <w:rFonts w:cstheme="minorHAnsi"/>
              </w:rPr>
              <w:t>c</w:t>
            </w:r>
            <w:r w:rsidR="003F6B3F" w:rsidRPr="002B7BF6">
              <w:rPr>
                <w:rFonts w:cstheme="minorHAnsi"/>
              </w:rPr>
              <w:t>es</w:t>
            </w:r>
            <w:r>
              <w:rPr>
                <w:rFonts w:cstheme="minorHAnsi"/>
              </w:rPr>
              <w:t>.</w:t>
            </w:r>
          </w:p>
          <w:p w14:paraId="61E55BF5" w14:textId="7D2DA95A" w:rsidR="00C20708" w:rsidRPr="002B7BF6" w:rsidRDefault="00C20708" w:rsidP="003F6B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cstheme="minorHAnsi"/>
              </w:rPr>
              <w:t>Ensure the venue has a good ventilation system (open windows etc)</w:t>
            </w:r>
          </w:p>
        </w:tc>
        <w:tc>
          <w:tcPr>
            <w:tcW w:w="4252" w:type="dxa"/>
          </w:tcPr>
          <w:p w14:paraId="3705B739" w14:textId="77777777" w:rsidR="003F6B3F" w:rsidRDefault="003F6B3F" w:rsidP="00D951B6">
            <w:pPr>
              <w:tabs>
                <w:tab w:val="left" w:pos="3225"/>
              </w:tabs>
              <w:rPr>
                <w:b/>
              </w:rPr>
            </w:pPr>
            <w:r>
              <w:rPr>
                <w:b/>
              </w:rPr>
              <w:t>FURTHER ACTION REQUIRED</w:t>
            </w:r>
          </w:p>
          <w:p w14:paraId="7152CACA" w14:textId="77777777" w:rsidR="003F6B3F" w:rsidRDefault="003F6B3F" w:rsidP="00D951B6">
            <w:pPr>
              <w:tabs>
                <w:tab w:val="left" w:pos="3225"/>
              </w:tabs>
              <w:rPr>
                <w:b/>
              </w:rPr>
            </w:pPr>
          </w:p>
        </w:tc>
      </w:tr>
      <w:tr w:rsidR="003F6B3F" w14:paraId="7B28DF18" w14:textId="77777777" w:rsidTr="00D951B6">
        <w:trPr>
          <w:trHeight w:val="330"/>
        </w:trPr>
        <w:tc>
          <w:tcPr>
            <w:tcW w:w="3261" w:type="dxa"/>
          </w:tcPr>
          <w:p w14:paraId="3233DA28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Persons Affected</w:t>
            </w:r>
          </w:p>
          <w:p w14:paraId="0A45110B" w14:textId="4780F9D0" w:rsidR="003F6B3F" w:rsidRPr="00955C71" w:rsidRDefault="00F6215F" w:rsidP="00D951B6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Event organisers/ all involved in delivery of event/event participants/the public</w:t>
            </w:r>
          </w:p>
        </w:tc>
        <w:tc>
          <w:tcPr>
            <w:tcW w:w="6095" w:type="dxa"/>
            <w:vMerge/>
          </w:tcPr>
          <w:p w14:paraId="16AB84AD" w14:textId="77777777" w:rsidR="003F6B3F" w:rsidRDefault="003F6B3F" w:rsidP="00D95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252" w:type="dxa"/>
          </w:tcPr>
          <w:p w14:paraId="4D0DA4BB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  <w:p w14:paraId="1F758981" w14:textId="77777777" w:rsidR="003F6B3F" w:rsidRPr="00926653" w:rsidRDefault="003F6B3F" w:rsidP="00D951B6">
            <w:pPr>
              <w:rPr>
                <w:bCs/>
                <w:i/>
                <w:iCs/>
              </w:rPr>
            </w:pPr>
          </w:p>
        </w:tc>
      </w:tr>
    </w:tbl>
    <w:p w14:paraId="6A0395A0" w14:textId="77777777" w:rsidR="003F6B3F" w:rsidRDefault="003F6B3F" w:rsidP="003F6B3F"/>
    <w:tbl>
      <w:tblPr>
        <w:tblW w:w="1360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095"/>
        <w:gridCol w:w="4252"/>
      </w:tblGrid>
      <w:tr w:rsidR="003F6B3F" w14:paraId="6F1AA327" w14:textId="77777777" w:rsidTr="00D951B6">
        <w:trPr>
          <w:trHeight w:val="693"/>
        </w:trPr>
        <w:tc>
          <w:tcPr>
            <w:tcW w:w="3261" w:type="dxa"/>
          </w:tcPr>
          <w:p w14:paraId="26900959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ACTIVITY /TASK</w:t>
            </w:r>
          </w:p>
          <w:p w14:paraId="7EC35639" w14:textId="77777777" w:rsidR="003F6B3F" w:rsidRPr="00A820C5" w:rsidRDefault="003F6B3F" w:rsidP="00D951B6">
            <w:pPr>
              <w:rPr>
                <w:b/>
              </w:rPr>
            </w:pPr>
            <w:r w:rsidRPr="00B20DAF">
              <w:rPr>
                <w:b/>
                <w:bCs/>
              </w:rPr>
              <w:t>Hygiene of people:</w:t>
            </w:r>
            <w:r w:rsidRPr="00A820C5">
              <w:t xml:space="preserve"> higher risk of infection spread if proper hand washing not carried out.</w:t>
            </w:r>
          </w:p>
          <w:p w14:paraId="26CFC012" w14:textId="77777777" w:rsidR="003F6B3F" w:rsidRPr="00306F90" w:rsidRDefault="003F6B3F" w:rsidP="00D951B6">
            <w:pPr>
              <w:rPr>
                <w:bCs/>
                <w:i/>
                <w:color w:val="FF0000"/>
              </w:rPr>
            </w:pPr>
          </w:p>
        </w:tc>
        <w:tc>
          <w:tcPr>
            <w:tcW w:w="6095" w:type="dxa"/>
            <w:vMerge w:val="restart"/>
          </w:tcPr>
          <w:p w14:paraId="0B0833A8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CONTROL MEASURES</w:t>
            </w:r>
          </w:p>
          <w:p w14:paraId="54B26196" w14:textId="77777777" w:rsidR="003F6B3F" w:rsidRPr="00306F90" w:rsidRDefault="003F6B3F" w:rsidP="003F6B3F">
            <w:pPr>
              <w:pStyle w:val="ListParagraph"/>
              <w:numPr>
                <w:ilvl w:val="0"/>
                <w:numId w:val="2"/>
              </w:numPr>
            </w:pPr>
            <w:r w:rsidRPr="00306F90">
              <w:t>Clear expectations/instructions with all involved.</w:t>
            </w:r>
          </w:p>
          <w:p w14:paraId="5A56A21D" w14:textId="42C88200" w:rsidR="003F6B3F" w:rsidRPr="00C051A7" w:rsidRDefault="003F6B3F" w:rsidP="003F6B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A820C5">
              <w:t>Provide hand sanitiser/hand washing on arrival, departure and during</w:t>
            </w:r>
            <w:r w:rsidR="00265FF3">
              <w:t xml:space="preserve"> event</w:t>
            </w:r>
            <w:r w:rsidRPr="00A820C5">
              <w:t xml:space="preserve"> as required.</w:t>
            </w:r>
          </w:p>
          <w:p w14:paraId="48961E95" w14:textId="495009DD" w:rsidR="003F6B3F" w:rsidRPr="008B1AB7" w:rsidRDefault="003F6B3F" w:rsidP="003F6B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Wash hands every hour where possible and where using commonly touched equipment or surfaces</w:t>
            </w:r>
            <w:r w:rsidR="00265FF3">
              <w:t>.</w:t>
            </w:r>
            <w:r>
              <w:t xml:space="preserve"> </w:t>
            </w:r>
          </w:p>
          <w:p w14:paraId="4220111F" w14:textId="77777777" w:rsidR="003F6B3F" w:rsidRPr="002B7BF6" w:rsidRDefault="003F6B3F" w:rsidP="003F6B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Avoid touching your face/eyes/nose/mouth with unwashed hands and cover your cough or sneeze with a tissue then throw it in the bin.</w:t>
            </w:r>
          </w:p>
          <w:p w14:paraId="4F569ABF" w14:textId="3E9841BD" w:rsidR="003F6B3F" w:rsidRPr="00265FF3" w:rsidRDefault="003F6B3F" w:rsidP="00265FF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B7BF6">
              <w:rPr>
                <w:rFonts w:cstheme="minorHAnsi"/>
              </w:rPr>
              <w:t>Windows will be open where possible to ensure ventilation at all times</w:t>
            </w:r>
          </w:p>
        </w:tc>
        <w:tc>
          <w:tcPr>
            <w:tcW w:w="4252" w:type="dxa"/>
          </w:tcPr>
          <w:p w14:paraId="487B77BD" w14:textId="77777777" w:rsidR="003F6B3F" w:rsidRDefault="003F6B3F" w:rsidP="00D951B6">
            <w:pPr>
              <w:tabs>
                <w:tab w:val="left" w:pos="3225"/>
              </w:tabs>
              <w:rPr>
                <w:b/>
              </w:rPr>
            </w:pPr>
            <w:r>
              <w:rPr>
                <w:b/>
              </w:rPr>
              <w:t>FURTHER ACTION REQUIRED</w:t>
            </w:r>
          </w:p>
          <w:p w14:paraId="43AD6C25" w14:textId="77777777" w:rsidR="003F6B3F" w:rsidRDefault="003F6B3F" w:rsidP="00D951B6">
            <w:pPr>
              <w:tabs>
                <w:tab w:val="left" w:pos="3225"/>
              </w:tabs>
              <w:rPr>
                <w:b/>
              </w:rPr>
            </w:pPr>
          </w:p>
        </w:tc>
      </w:tr>
      <w:tr w:rsidR="003F6B3F" w14:paraId="61D8F373" w14:textId="77777777" w:rsidTr="00D951B6">
        <w:trPr>
          <w:trHeight w:val="330"/>
        </w:trPr>
        <w:tc>
          <w:tcPr>
            <w:tcW w:w="3261" w:type="dxa"/>
          </w:tcPr>
          <w:p w14:paraId="6BF1F598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Persons Affected</w:t>
            </w:r>
          </w:p>
          <w:p w14:paraId="3C67ADBF" w14:textId="244A061A" w:rsidR="003F6B3F" w:rsidRPr="00955C71" w:rsidRDefault="00F6215F" w:rsidP="00D951B6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Event organisers/ all involved in delivery of event/event participants/the public</w:t>
            </w:r>
          </w:p>
        </w:tc>
        <w:tc>
          <w:tcPr>
            <w:tcW w:w="6095" w:type="dxa"/>
            <w:vMerge/>
          </w:tcPr>
          <w:p w14:paraId="70815705" w14:textId="77777777" w:rsidR="003F6B3F" w:rsidRDefault="003F6B3F" w:rsidP="00D95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252" w:type="dxa"/>
          </w:tcPr>
          <w:p w14:paraId="2CF44478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  <w:p w14:paraId="31F36791" w14:textId="77777777" w:rsidR="003F6B3F" w:rsidRPr="00926653" w:rsidRDefault="003F6B3F" w:rsidP="00D951B6">
            <w:pPr>
              <w:rPr>
                <w:bCs/>
                <w:i/>
                <w:iCs/>
              </w:rPr>
            </w:pPr>
          </w:p>
        </w:tc>
      </w:tr>
    </w:tbl>
    <w:p w14:paraId="5B007172" w14:textId="721EBFFB" w:rsidR="003F6B3F" w:rsidRDefault="003F6B3F" w:rsidP="003F6B3F"/>
    <w:p w14:paraId="20B7F599" w14:textId="77777777" w:rsidR="00265FF3" w:rsidRDefault="00265FF3" w:rsidP="003F6B3F"/>
    <w:tbl>
      <w:tblPr>
        <w:tblW w:w="1360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095"/>
        <w:gridCol w:w="4252"/>
      </w:tblGrid>
      <w:tr w:rsidR="003F6B3F" w14:paraId="0CB11866" w14:textId="77777777" w:rsidTr="00D951B6">
        <w:trPr>
          <w:trHeight w:val="693"/>
        </w:trPr>
        <w:tc>
          <w:tcPr>
            <w:tcW w:w="3261" w:type="dxa"/>
          </w:tcPr>
          <w:p w14:paraId="3B0D071E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lastRenderedPageBreak/>
              <w:t>ACTIVITY /TASK</w:t>
            </w:r>
          </w:p>
          <w:p w14:paraId="7DD6E888" w14:textId="77777777" w:rsidR="003F6B3F" w:rsidRPr="00A820C5" w:rsidRDefault="003F6B3F" w:rsidP="00D951B6">
            <w:pPr>
              <w:rPr>
                <w:bCs/>
                <w:i/>
                <w:color w:val="FF0000"/>
              </w:rPr>
            </w:pPr>
            <w:r w:rsidRPr="00B20DAF">
              <w:rPr>
                <w:b/>
                <w:bCs/>
              </w:rPr>
              <w:t>Hygiene of toilets:</w:t>
            </w:r>
            <w:r w:rsidRPr="00A820C5">
              <w:t xml:space="preserve"> higher risk of infection spread if hygiene not carried out.</w:t>
            </w:r>
          </w:p>
        </w:tc>
        <w:tc>
          <w:tcPr>
            <w:tcW w:w="6095" w:type="dxa"/>
            <w:vMerge w:val="restart"/>
          </w:tcPr>
          <w:p w14:paraId="38A3930E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CONTROL MEASURES</w:t>
            </w:r>
          </w:p>
          <w:p w14:paraId="764D5E6B" w14:textId="7ADA32BC" w:rsidR="003F6B3F" w:rsidRPr="00A820C5" w:rsidRDefault="003F6B3F" w:rsidP="003F6B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T</w:t>
            </w:r>
            <w:r w:rsidRPr="00A820C5">
              <w:t xml:space="preserve">oilet facilities </w:t>
            </w:r>
            <w:r w:rsidR="00CD08E1">
              <w:t xml:space="preserve">deep </w:t>
            </w:r>
            <w:r w:rsidRPr="00A820C5">
              <w:t>cleaned before and after sessions</w:t>
            </w:r>
          </w:p>
          <w:p w14:paraId="112C2303" w14:textId="77777777" w:rsidR="003F6B3F" w:rsidRPr="00A820C5" w:rsidRDefault="003F6B3F" w:rsidP="003F6B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C</w:t>
            </w:r>
            <w:r w:rsidRPr="00A820C5">
              <w:t xml:space="preserve">leaning equipment available to leaders with safe storage. </w:t>
            </w:r>
          </w:p>
          <w:p w14:paraId="6547F28B" w14:textId="77777777" w:rsidR="003F6B3F" w:rsidRPr="00B20DAF" w:rsidRDefault="003F6B3F" w:rsidP="003F6B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A820C5">
              <w:t>Deep cleaning of the facility on a regular basis.</w:t>
            </w:r>
          </w:p>
          <w:p w14:paraId="1430B124" w14:textId="56B41A20" w:rsidR="003F6B3F" w:rsidRPr="00A820C5" w:rsidRDefault="003F6B3F" w:rsidP="003F6B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 xml:space="preserve">Keep records of </w:t>
            </w:r>
            <w:r w:rsidR="00CD08E1">
              <w:t xml:space="preserve">all </w:t>
            </w:r>
            <w:r>
              <w:t>cleaning undertaken</w:t>
            </w:r>
            <w:r w:rsidR="00CD08E1">
              <w:t>.</w:t>
            </w:r>
          </w:p>
        </w:tc>
        <w:tc>
          <w:tcPr>
            <w:tcW w:w="4252" w:type="dxa"/>
          </w:tcPr>
          <w:p w14:paraId="2B08621C" w14:textId="77777777" w:rsidR="003F6B3F" w:rsidRDefault="003F6B3F" w:rsidP="00D951B6">
            <w:pPr>
              <w:tabs>
                <w:tab w:val="left" w:pos="3225"/>
              </w:tabs>
              <w:rPr>
                <w:b/>
              </w:rPr>
            </w:pPr>
            <w:r>
              <w:rPr>
                <w:b/>
              </w:rPr>
              <w:t>FURTHER ACTION REQUIRED</w:t>
            </w:r>
          </w:p>
          <w:p w14:paraId="7BA89034" w14:textId="77777777" w:rsidR="003F6B3F" w:rsidRDefault="003F6B3F" w:rsidP="00D951B6">
            <w:pPr>
              <w:tabs>
                <w:tab w:val="left" w:pos="3225"/>
              </w:tabs>
              <w:rPr>
                <w:b/>
              </w:rPr>
            </w:pPr>
          </w:p>
        </w:tc>
      </w:tr>
      <w:tr w:rsidR="003F6B3F" w14:paraId="642AB435" w14:textId="77777777" w:rsidTr="00D951B6">
        <w:trPr>
          <w:trHeight w:val="330"/>
        </w:trPr>
        <w:tc>
          <w:tcPr>
            <w:tcW w:w="3261" w:type="dxa"/>
          </w:tcPr>
          <w:p w14:paraId="0101BE20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Persons Affected</w:t>
            </w:r>
          </w:p>
          <w:p w14:paraId="3AE78686" w14:textId="09CF09CF" w:rsidR="003F6B3F" w:rsidRPr="00955C71" w:rsidRDefault="00F6215F" w:rsidP="00D951B6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Event organisers/ all involved in delivery of event/event participants/the public</w:t>
            </w:r>
          </w:p>
        </w:tc>
        <w:tc>
          <w:tcPr>
            <w:tcW w:w="6095" w:type="dxa"/>
            <w:vMerge/>
          </w:tcPr>
          <w:p w14:paraId="5F20A5A9" w14:textId="77777777" w:rsidR="003F6B3F" w:rsidRDefault="003F6B3F" w:rsidP="00D95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252" w:type="dxa"/>
          </w:tcPr>
          <w:p w14:paraId="028027AE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  <w:p w14:paraId="097EE52D" w14:textId="77777777" w:rsidR="003F6B3F" w:rsidRPr="00926653" w:rsidRDefault="003F6B3F" w:rsidP="00D951B6">
            <w:pPr>
              <w:rPr>
                <w:bCs/>
                <w:i/>
                <w:iCs/>
              </w:rPr>
            </w:pPr>
          </w:p>
        </w:tc>
      </w:tr>
    </w:tbl>
    <w:p w14:paraId="55504350" w14:textId="77777777" w:rsidR="003F6B3F" w:rsidRDefault="003F6B3F" w:rsidP="003F6B3F"/>
    <w:tbl>
      <w:tblPr>
        <w:tblW w:w="1360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095"/>
        <w:gridCol w:w="4252"/>
      </w:tblGrid>
      <w:tr w:rsidR="003F6B3F" w14:paraId="69831F52" w14:textId="77777777" w:rsidTr="00D951B6">
        <w:trPr>
          <w:trHeight w:val="693"/>
        </w:trPr>
        <w:tc>
          <w:tcPr>
            <w:tcW w:w="3261" w:type="dxa"/>
          </w:tcPr>
          <w:p w14:paraId="03333E77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ACTIVITY /TASK</w:t>
            </w:r>
          </w:p>
          <w:p w14:paraId="5FF00C02" w14:textId="4F2E5126" w:rsidR="003F6B3F" w:rsidRDefault="003F6B3F" w:rsidP="00D951B6">
            <w:r w:rsidRPr="00B20DAF">
              <w:rPr>
                <w:b/>
                <w:bCs/>
              </w:rPr>
              <w:t>Hygiene of activity equipment:</w:t>
            </w:r>
            <w:r w:rsidRPr="00A820C5">
              <w:t xml:space="preserve"> Higher risk of infection spread if </w:t>
            </w:r>
            <w:r>
              <w:t>good</w:t>
            </w:r>
            <w:r w:rsidR="00265FF3">
              <w:t xml:space="preserve"> </w:t>
            </w:r>
            <w:r w:rsidRPr="00A820C5">
              <w:t>hygiene not carried out.</w:t>
            </w:r>
          </w:p>
          <w:p w14:paraId="17098C16" w14:textId="77777777" w:rsidR="003F6B3F" w:rsidRPr="00B20DAF" w:rsidRDefault="003F6B3F" w:rsidP="00D951B6">
            <w:pPr>
              <w:rPr>
                <w:iCs/>
              </w:rPr>
            </w:pPr>
            <w:r w:rsidRPr="00B20DAF">
              <w:rPr>
                <w:iCs/>
              </w:rPr>
              <w:t>Use of common equipment surfaces may spread virus via hand contact</w:t>
            </w:r>
          </w:p>
          <w:p w14:paraId="644FECED" w14:textId="77777777" w:rsidR="003F6B3F" w:rsidRPr="00A820C5" w:rsidRDefault="003F6B3F" w:rsidP="00D951B6">
            <w:pPr>
              <w:rPr>
                <w:bCs/>
                <w:i/>
                <w:color w:val="FF0000"/>
              </w:rPr>
            </w:pPr>
          </w:p>
        </w:tc>
        <w:tc>
          <w:tcPr>
            <w:tcW w:w="6095" w:type="dxa"/>
            <w:vMerge w:val="restart"/>
          </w:tcPr>
          <w:p w14:paraId="69411E21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CONTROL MEASURES</w:t>
            </w:r>
          </w:p>
          <w:p w14:paraId="022DD69F" w14:textId="77777777" w:rsidR="003F6B3F" w:rsidRPr="00A820C5" w:rsidRDefault="003F6B3F" w:rsidP="003F6B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C</w:t>
            </w:r>
            <w:r w:rsidRPr="00A820C5">
              <w:t>leaning of activity equipment before and after group use</w:t>
            </w:r>
          </w:p>
          <w:p w14:paraId="338F4431" w14:textId="77777777" w:rsidR="003F6B3F" w:rsidRPr="00A820C5" w:rsidRDefault="003F6B3F" w:rsidP="003F6B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A</w:t>
            </w:r>
            <w:r w:rsidRPr="00A820C5">
              <w:t xml:space="preserve">ssign specific items to individuals for the </w:t>
            </w:r>
            <w:r>
              <w:t>session</w:t>
            </w:r>
          </w:p>
          <w:p w14:paraId="1A37C8A6" w14:textId="77777777" w:rsidR="003F6B3F" w:rsidRPr="00B20DAF" w:rsidRDefault="003F6B3F" w:rsidP="003F6B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L</w:t>
            </w:r>
            <w:r w:rsidRPr="00A820C5">
              <w:t>imiting volume of equipment used, including consumables such as paper.</w:t>
            </w:r>
          </w:p>
          <w:p w14:paraId="69193F4D" w14:textId="77777777" w:rsidR="003F6B3F" w:rsidRPr="00B20DAF" w:rsidRDefault="003F6B3F" w:rsidP="003F6B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All surfaces to be wiped down with anti-viral wipes (where safe to use) prior to use. Care required for sensitive electronics and follow manufacturers cleaning guidance.</w:t>
            </w:r>
          </w:p>
          <w:p w14:paraId="089E5341" w14:textId="77777777" w:rsidR="003F6B3F" w:rsidRPr="00B20DAF" w:rsidRDefault="003F6B3F" w:rsidP="00D951B6">
            <w:pPr>
              <w:rPr>
                <w:b/>
              </w:rPr>
            </w:pPr>
          </w:p>
        </w:tc>
        <w:tc>
          <w:tcPr>
            <w:tcW w:w="4252" w:type="dxa"/>
          </w:tcPr>
          <w:p w14:paraId="3CEC95C4" w14:textId="77777777" w:rsidR="003F6B3F" w:rsidRDefault="003F6B3F" w:rsidP="00D951B6">
            <w:pPr>
              <w:tabs>
                <w:tab w:val="left" w:pos="3225"/>
              </w:tabs>
              <w:rPr>
                <w:b/>
              </w:rPr>
            </w:pPr>
            <w:r>
              <w:rPr>
                <w:b/>
              </w:rPr>
              <w:t>FURTHER ACTION REQUIRED</w:t>
            </w:r>
          </w:p>
          <w:p w14:paraId="5B3A6009" w14:textId="77777777" w:rsidR="003F6B3F" w:rsidRDefault="003F6B3F" w:rsidP="00D951B6">
            <w:pPr>
              <w:tabs>
                <w:tab w:val="left" w:pos="3225"/>
              </w:tabs>
              <w:rPr>
                <w:b/>
              </w:rPr>
            </w:pPr>
          </w:p>
        </w:tc>
      </w:tr>
      <w:tr w:rsidR="003F6B3F" w14:paraId="033248EC" w14:textId="77777777" w:rsidTr="00D951B6">
        <w:trPr>
          <w:trHeight w:val="330"/>
        </w:trPr>
        <w:tc>
          <w:tcPr>
            <w:tcW w:w="3261" w:type="dxa"/>
          </w:tcPr>
          <w:p w14:paraId="665575C3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Persons Affected</w:t>
            </w:r>
          </w:p>
          <w:p w14:paraId="7793A609" w14:textId="3C467F1D" w:rsidR="003F6B3F" w:rsidRPr="00955C71" w:rsidRDefault="00F6215F" w:rsidP="00D951B6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Event organisers/ all involved in delivery of event/event participants/the public</w:t>
            </w:r>
          </w:p>
        </w:tc>
        <w:tc>
          <w:tcPr>
            <w:tcW w:w="6095" w:type="dxa"/>
            <w:vMerge/>
          </w:tcPr>
          <w:p w14:paraId="76558C32" w14:textId="77777777" w:rsidR="003F6B3F" w:rsidRDefault="003F6B3F" w:rsidP="00D95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252" w:type="dxa"/>
          </w:tcPr>
          <w:p w14:paraId="4AF04DC7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  <w:p w14:paraId="7FE4AF9E" w14:textId="77777777" w:rsidR="003F6B3F" w:rsidRPr="00926653" w:rsidRDefault="003F6B3F" w:rsidP="00D951B6">
            <w:pPr>
              <w:rPr>
                <w:bCs/>
                <w:i/>
                <w:iCs/>
              </w:rPr>
            </w:pPr>
          </w:p>
        </w:tc>
      </w:tr>
    </w:tbl>
    <w:p w14:paraId="3B24376A" w14:textId="77777777" w:rsidR="003F6B3F" w:rsidRDefault="003F6B3F" w:rsidP="003F6B3F"/>
    <w:p w14:paraId="776EA164" w14:textId="77777777" w:rsidR="003F6B3F" w:rsidRDefault="003F6B3F" w:rsidP="003F6B3F"/>
    <w:tbl>
      <w:tblPr>
        <w:tblW w:w="1360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095"/>
        <w:gridCol w:w="4252"/>
      </w:tblGrid>
      <w:tr w:rsidR="003F6B3F" w14:paraId="3C78A90E" w14:textId="77777777" w:rsidTr="00D951B6">
        <w:trPr>
          <w:trHeight w:val="693"/>
        </w:trPr>
        <w:tc>
          <w:tcPr>
            <w:tcW w:w="3261" w:type="dxa"/>
          </w:tcPr>
          <w:p w14:paraId="6A327FE6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lastRenderedPageBreak/>
              <w:t>ACTIVITY /TASK</w:t>
            </w:r>
          </w:p>
          <w:p w14:paraId="2E617D16" w14:textId="77777777" w:rsidR="003F6B3F" w:rsidRPr="008B1AB7" w:rsidRDefault="003F6B3F" w:rsidP="00D951B6">
            <w:pPr>
              <w:pStyle w:val="Heading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B1AB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Waste Management:</w:t>
            </w:r>
          </w:p>
          <w:p w14:paraId="6D08895C" w14:textId="77777777" w:rsidR="003F6B3F" w:rsidRPr="008B1AB7" w:rsidRDefault="003F6B3F" w:rsidP="00D951B6">
            <w:pPr>
              <w:rPr>
                <w:rFonts w:cstheme="minorHAnsi"/>
              </w:rPr>
            </w:pPr>
            <w:r w:rsidRPr="008B1AB7">
              <w:rPr>
                <w:rFonts w:cstheme="minorHAnsi"/>
              </w:rPr>
              <w:t>Arrangements for disposal of waste including paper towels, used wipes or other sanitary waste</w:t>
            </w:r>
          </w:p>
        </w:tc>
        <w:tc>
          <w:tcPr>
            <w:tcW w:w="6095" w:type="dxa"/>
            <w:vMerge w:val="restart"/>
          </w:tcPr>
          <w:p w14:paraId="7B8A7C7D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CONTROL MEASURES</w:t>
            </w:r>
          </w:p>
          <w:p w14:paraId="0AD6C12C" w14:textId="77777777" w:rsidR="003F6B3F" w:rsidRDefault="003F6B3F" w:rsidP="003F6B3F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t>Volunteers and members under supervision, required to dispose of all waste in identified receptacles</w:t>
            </w:r>
          </w:p>
          <w:p w14:paraId="6BBD6EE7" w14:textId="77777777" w:rsidR="003F6B3F" w:rsidRDefault="003F6B3F" w:rsidP="003F6B3F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t>Frequent removal of all waste after each session</w:t>
            </w:r>
          </w:p>
          <w:p w14:paraId="5D547D6A" w14:textId="77777777" w:rsidR="003F6B3F" w:rsidRDefault="003F6B3F" w:rsidP="003F6B3F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t>Volunteers to use gloves when handling waste bags and ensure containers are wiped at the time of removal.</w:t>
            </w:r>
          </w:p>
          <w:p w14:paraId="0D5C421F" w14:textId="77777777" w:rsidR="003F6B3F" w:rsidRPr="008B1AB7" w:rsidRDefault="003F6B3F" w:rsidP="003F6B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Volunteers to ensure good personal hand hygiene</w:t>
            </w:r>
          </w:p>
          <w:p w14:paraId="27616758" w14:textId="77777777" w:rsidR="003F6B3F" w:rsidRPr="00306F90" w:rsidRDefault="003F6B3F" w:rsidP="003F6B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Clear understanding of who is responsible for waste management if using a hired venue.</w:t>
            </w:r>
          </w:p>
        </w:tc>
        <w:tc>
          <w:tcPr>
            <w:tcW w:w="4252" w:type="dxa"/>
          </w:tcPr>
          <w:p w14:paraId="5EC66AC4" w14:textId="77777777" w:rsidR="003F6B3F" w:rsidRDefault="003F6B3F" w:rsidP="00D951B6">
            <w:pPr>
              <w:tabs>
                <w:tab w:val="left" w:pos="3225"/>
              </w:tabs>
              <w:rPr>
                <w:b/>
              </w:rPr>
            </w:pPr>
            <w:r>
              <w:rPr>
                <w:b/>
              </w:rPr>
              <w:t>FURTHER ACTION REQUIRED</w:t>
            </w:r>
          </w:p>
          <w:p w14:paraId="7CFACC33" w14:textId="77777777" w:rsidR="003F6B3F" w:rsidRDefault="003F6B3F" w:rsidP="00D951B6">
            <w:pPr>
              <w:tabs>
                <w:tab w:val="left" w:pos="3225"/>
              </w:tabs>
              <w:rPr>
                <w:b/>
              </w:rPr>
            </w:pPr>
          </w:p>
        </w:tc>
      </w:tr>
      <w:tr w:rsidR="003F6B3F" w14:paraId="36BE7D03" w14:textId="77777777" w:rsidTr="00D951B6">
        <w:trPr>
          <w:trHeight w:val="330"/>
        </w:trPr>
        <w:tc>
          <w:tcPr>
            <w:tcW w:w="3261" w:type="dxa"/>
          </w:tcPr>
          <w:p w14:paraId="7BFA408B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Persons Affected</w:t>
            </w:r>
          </w:p>
          <w:p w14:paraId="4A8B191E" w14:textId="1DEBB529" w:rsidR="003F6B3F" w:rsidRPr="00955C71" w:rsidRDefault="00F6215F" w:rsidP="00D951B6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Event organisers/ all involved in delivery of event/event participants/the public</w:t>
            </w:r>
          </w:p>
        </w:tc>
        <w:tc>
          <w:tcPr>
            <w:tcW w:w="6095" w:type="dxa"/>
            <w:vMerge/>
          </w:tcPr>
          <w:p w14:paraId="554F8138" w14:textId="77777777" w:rsidR="003F6B3F" w:rsidRDefault="003F6B3F" w:rsidP="00D95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252" w:type="dxa"/>
          </w:tcPr>
          <w:p w14:paraId="661D1BB5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  <w:p w14:paraId="05BCCAD8" w14:textId="77777777" w:rsidR="003F6B3F" w:rsidRPr="00926653" w:rsidRDefault="003F6B3F" w:rsidP="00D951B6">
            <w:pPr>
              <w:rPr>
                <w:bCs/>
                <w:i/>
                <w:iCs/>
              </w:rPr>
            </w:pPr>
          </w:p>
        </w:tc>
      </w:tr>
    </w:tbl>
    <w:p w14:paraId="44CEACF0" w14:textId="77777777" w:rsidR="003F6B3F" w:rsidRDefault="003F6B3F" w:rsidP="003F6B3F"/>
    <w:tbl>
      <w:tblPr>
        <w:tblW w:w="1360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095"/>
        <w:gridCol w:w="4252"/>
      </w:tblGrid>
      <w:tr w:rsidR="003F6B3F" w14:paraId="135B1AB8" w14:textId="77777777" w:rsidTr="00D951B6">
        <w:trPr>
          <w:trHeight w:val="693"/>
        </w:trPr>
        <w:tc>
          <w:tcPr>
            <w:tcW w:w="3261" w:type="dxa"/>
          </w:tcPr>
          <w:p w14:paraId="47CD4CA7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ACTIVITY /TASK</w:t>
            </w:r>
          </w:p>
          <w:p w14:paraId="2A0277DD" w14:textId="77777777" w:rsidR="003F6B3F" w:rsidRPr="00A820C5" w:rsidRDefault="003F6B3F" w:rsidP="00D951B6">
            <w:pPr>
              <w:rPr>
                <w:bCs/>
                <w:i/>
                <w:color w:val="FF0000"/>
              </w:rPr>
            </w:pPr>
            <w:r w:rsidRPr="00B20DAF">
              <w:rPr>
                <w:b/>
                <w:bCs/>
              </w:rPr>
              <w:t>Use of outdoor spaces:</w:t>
            </w:r>
            <w:r w:rsidRPr="00A820C5">
              <w:t xml:space="preserve"> un-even ground, access to space less controlled, cannot be cleaned.</w:t>
            </w:r>
          </w:p>
        </w:tc>
        <w:tc>
          <w:tcPr>
            <w:tcW w:w="6095" w:type="dxa"/>
            <w:vMerge w:val="restart"/>
          </w:tcPr>
          <w:p w14:paraId="3BBD20EB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CONTROL MEASURES</w:t>
            </w:r>
          </w:p>
          <w:p w14:paraId="61A4A3B9" w14:textId="56A528A5" w:rsidR="003F6B3F" w:rsidRPr="00A820C5" w:rsidRDefault="003F6B3F" w:rsidP="003F6B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C</w:t>
            </w:r>
            <w:r w:rsidRPr="00A820C5">
              <w:t>hoice of location appropriate to activity</w:t>
            </w:r>
            <w:r w:rsidR="00F6215F">
              <w:t>.</w:t>
            </w:r>
          </w:p>
          <w:p w14:paraId="0429CD92" w14:textId="1D312F13" w:rsidR="003F6B3F" w:rsidRPr="00A820C5" w:rsidRDefault="003F6B3F" w:rsidP="003F6B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B</w:t>
            </w:r>
            <w:r w:rsidRPr="00A820C5">
              <w:t>riefing</w:t>
            </w:r>
            <w:r w:rsidR="00F6215F">
              <w:t xml:space="preserve"> </w:t>
            </w:r>
            <w:r w:rsidRPr="00A820C5">
              <w:t>to</w:t>
            </w:r>
            <w:r w:rsidR="00F6215F">
              <w:t xml:space="preserve"> all involved in delivering event on access and movement around site. </w:t>
            </w:r>
          </w:p>
          <w:p w14:paraId="52C019F4" w14:textId="02E79B7C" w:rsidR="003F6B3F" w:rsidRPr="00F6215F" w:rsidRDefault="003F6B3F" w:rsidP="003F6B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C</w:t>
            </w:r>
            <w:r w:rsidRPr="00A820C5">
              <w:t xml:space="preserve">hecks on the location ahead of </w:t>
            </w:r>
            <w:r w:rsidR="00265FF3">
              <w:t>event by organisers</w:t>
            </w:r>
            <w:r w:rsidR="00F6215F">
              <w:t>.</w:t>
            </w:r>
          </w:p>
          <w:p w14:paraId="0A44A4A3" w14:textId="0CEB363C" w:rsidR="00F6215F" w:rsidRPr="00A820C5" w:rsidRDefault="00F6215F" w:rsidP="003F6B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Signage to guide participants.</w:t>
            </w:r>
          </w:p>
          <w:p w14:paraId="2EB07D29" w14:textId="79E4B949" w:rsidR="003F6B3F" w:rsidRPr="00A820C5" w:rsidRDefault="00265FF3" w:rsidP="003F6B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H</w:t>
            </w:r>
            <w:r w:rsidR="003F6B3F" w:rsidRPr="00A820C5">
              <w:t>and washing</w:t>
            </w:r>
            <w:r w:rsidR="00F6215F">
              <w:t>/hand sanitiser available</w:t>
            </w:r>
            <w:r w:rsidR="003F6B3F" w:rsidRPr="00A820C5">
              <w:t xml:space="preserve"> for all participants.</w:t>
            </w:r>
          </w:p>
        </w:tc>
        <w:tc>
          <w:tcPr>
            <w:tcW w:w="4252" w:type="dxa"/>
          </w:tcPr>
          <w:p w14:paraId="43BE475D" w14:textId="77777777" w:rsidR="003F6B3F" w:rsidRDefault="003F6B3F" w:rsidP="00D951B6">
            <w:pPr>
              <w:tabs>
                <w:tab w:val="left" w:pos="3225"/>
              </w:tabs>
              <w:rPr>
                <w:b/>
              </w:rPr>
            </w:pPr>
            <w:r>
              <w:rPr>
                <w:b/>
              </w:rPr>
              <w:t>FURTHER ACTION REQUIRED</w:t>
            </w:r>
          </w:p>
          <w:p w14:paraId="75C4A0D6" w14:textId="77777777" w:rsidR="003F6B3F" w:rsidRDefault="003F6B3F" w:rsidP="00D951B6">
            <w:pPr>
              <w:tabs>
                <w:tab w:val="left" w:pos="3225"/>
              </w:tabs>
              <w:rPr>
                <w:b/>
              </w:rPr>
            </w:pPr>
          </w:p>
        </w:tc>
      </w:tr>
      <w:tr w:rsidR="003F6B3F" w14:paraId="304F1BE8" w14:textId="77777777" w:rsidTr="00D951B6">
        <w:trPr>
          <w:trHeight w:val="330"/>
        </w:trPr>
        <w:tc>
          <w:tcPr>
            <w:tcW w:w="3261" w:type="dxa"/>
          </w:tcPr>
          <w:p w14:paraId="291CCAC1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Persons Affected</w:t>
            </w:r>
          </w:p>
          <w:p w14:paraId="509B13A5" w14:textId="4E8CB6F4" w:rsidR="003F6B3F" w:rsidRPr="00955C71" w:rsidRDefault="00F6215F" w:rsidP="00D951B6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Event organisers/ all involved in delivery of event/event participants/the public</w:t>
            </w:r>
          </w:p>
        </w:tc>
        <w:tc>
          <w:tcPr>
            <w:tcW w:w="6095" w:type="dxa"/>
            <w:vMerge/>
          </w:tcPr>
          <w:p w14:paraId="684D905C" w14:textId="77777777" w:rsidR="003F6B3F" w:rsidRDefault="003F6B3F" w:rsidP="00D95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252" w:type="dxa"/>
          </w:tcPr>
          <w:p w14:paraId="02A7F716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  <w:p w14:paraId="00BEBC6C" w14:textId="77777777" w:rsidR="003F6B3F" w:rsidRPr="00926653" w:rsidRDefault="003F6B3F" w:rsidP="00D951B6">
            <w:pPr>
              <w:rPr>
                <w:bCs/>
                <w:i/>
                <w:iCs/>
              </w:rPr>
            </w:pPr>
          </w:p>
        </w:tc>
      </w:tr>
    </w:tbl>
    <w:p w14:paraId="65EE653F" w14:textId="77777777" w:rsidR="003F6B3F" w:rsidRDefault="003F6B3F" w:rsidP="003F6B3F"/>
    <w:p w14:paraId="05AF0402" w14:textId="77777777" w:rsidR="003F6B3F" w:rsidRDefault="003F6B3F" w:rsidP="003F6B3F"/>
    <w:p w14:paraId="263981EB" w14:textId="6C8E198B" w:rsidR="003F6B3F" w:rsidRDefault="003F6B3F" w:rsidP="003F6B3F"/>
    <w:p w14:paraId="2276C9DB" w14:textId="77777777" w:rsidR="00F6215F" w:rsidRDefault="00F6215F" w:rsidP="003F6B3F"/>
    <w:tbl>
      <w:tblPr>
        <w:tblW w:w="1360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095"/>
        <w:gridCol w:w="4252"/>
      </w:tblGrid>
      <w:tr w:rsidR="003F6B3F" w14:paraId="3C955A3D" w14:textId="77777777" w:rsidTr="00D951B6">
        <w:trPr>
          <w:trHeight w:val="693"/>
        </w:trPr>
        <w:tc>
          <w:tcPr>
            <w:tcW w:w="3261" w:type="dxa"/>
          </w:tcPr>
          <w:p w14:paraId="0A7E75BA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lastRenderedPageBreak/>
              <w:t>ACTIVITY /TASK</w:t>
            </w:r>
          </w:p>
          <w:p w14:paraId="30770DAE" w14:textId="77777777" w:rsidR="003F6B3F" w:rsidRPr="008B1AB7" w:rsidRDefault="003F6B3F" w:rsidP="00D951B6">
            <w:pPr>
              <w:pStyle w:val="Heading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B1AB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Suspected Illness:</w:t>
            </w:r>
          </w:p>
          <w:p w14:paraId="62548D06" w14:textId="77777777" w:rsidR="003F6B3F" w:rsidRPr="008B1AB7" w:rsidRDefault="003F6B3F" w:rsidP="00D95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4"/>
                <w:szCs w:val="24"/>
              </w:rPr>
            </w:pPr>
            <w:r w:rsidRPr="008B1AB7">
              <w:rPr>
                <w:rFonts w:cstheme="minorHAnsi"/>
              </w:rPr>
              <w:t>Persons displaying symptoms of disease or otherwise feeling unwell prior to attending location</w:t>
            </w:r>
          </w:p>
        </w:tc>
        <w:tc>
          <w:tcPr>
            <w:tcW w:w="6095" w:type="dxa"/>
            <w:vMerge w:val="restart"/>
          </w:tcPr>
          <w:p w14:paraId="60B2FD96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CONTROL MEASURES</w:t>
            </w:r>
          </w:p>
          <w:p w14:paraId="4DB75E99" w14:textId="57806FC0" w:rsidR="003F6B3F" w:rsidRDefault="00F6215F" w:rsidP="003F6B3F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t>Event organisers and participants</w:t>
            </w:r>
            <w:r w:rsidR="003F6B3F">
              <w:t xml:space="preserve"> to monitor their personal health and be aware of common symptoms</w:t>
            </w:r>
          </w:p>
          <w:p w14:paraId="0EB4FE22" w14:textId="77777777" w:rsidR="003F6B3F" w:rsidRDefault="003F6B3F" w:rsidP="003F6B3F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t>Maintain records of names and contact details of venues or locations attended</w:t>
            </w:r>
          </w:p>
          <w:p w14:paraId="50861D11" w14:textId="7A794319" w:rsidR="003F6B3F" w:rsidRDefault="00F6215F" w:rsidP="003F6B3F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t>Collect and retain contact details from event organisers and participants in line with</w:t>
            </w:r>
            <w:r w:rsidR="007255E2">
              <w:t xml:space="preserve"> the relevant</w:t>
            </w:r>
            <w:r w:rsidRPr="007255E2">
              <w:t xml:space="preserve"> Test and Trace guidance</w:t>
            </w:r>
            <w:r w:rsidR="007255E2">
              <w:t xml:space="preserve"> for your location</w:t>
            </w:r>
            <w:r>
              <w:t xml:space="preserve">. </w:t>
            </w:r>
          </w:p>
          <w:p w14:paraId="4415F04A" w14:textId="4B4D5ADB" w:rsidR="003F6B3F" w:rsidRDefault="00F6215F" w:rsidP="003F6B3F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t>Event organisers and participants</w:t>
            </w:r>
            <w:r w:rsidR="003F6B3F">
              <w:t xml:space="preserve"> required to declare any circumstances where they may feel unwell and avoid attending meeting. </w:t>
            </w:r>
          </w:p>
          <w:p w14:paraId="18B01BEE" w14:textId="77777777" w:rsidR="003F6B3F" w:rsidRPr="008B1AB7" w:rsidRDefault="003F6B3F" w:rsidP="003F6B3F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t>Note – Complete honesty is encouraged to help prevent possible unintended spread of disease</w:t>
            </w:r>
          </w:p>
        </w:tc>
        <w:tc>
          <w:tcPr>
            <w:tcW w:w="4252" w:type="dxa"/>
          </w:tcPr>
          <w:p w14:paraId="372C3328" w14:textId="77777777" w:rsidR="003F6B3F" w:rsidRDefault="003F6B3F" w:rsidP="00D951B6">
            <w:pPr>
              <w:tabs>
                <w:tab w:val="left" w:pos="3225"/>
              </w:tabs>
              <w:rPr>
                <w:b/>
              </w:rPr>
            </w:pPr>
            <w:r>
              <w:rPr>
                <w:b/>
              </w:rPr>
              <w:t>FURTHER ACTION REQUIRED</w:t>
            </w:r>
          </w:p>
          <w:p w14:paraId="35B35A20" w14:textId="77777777" w:rsidR="003F6B3F" w:rsidRDefault="003F6B3F" w:rsidP="00D951B6">
            <w:pPr>
              <w:tabs>
                <w:tab w:val="left" w:pos="3225"/>
              </w:tabs>
              <w:rPr>
                <w:b/>
              </w:rPr>
            </w:pPr>
          </w:p>
        </w:tc>
      </w:tr>
      <w:tr w:rsidR="003F6B3F" w14:paraId="7C4C08A7" w14:textId="77777777" w:rsidTr="00D951B6">
        <w:trPr>
          <w:trHeight w:val="330"/>
        </w:trPr>
        <w:tc>
          <w:tcPr>
            <w:tcW w:w="3261" w:type="dxa"/>
          </w:tcPr>
          <w:p w14:paraId="48B39D1E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Persons Affected</w:t>
            </w:r>
          </w:p>
          <w:p w14:paraId="2D9F6243" w14:textId="146800E1" w:rsidR="003F6B3F" w:rsidRPr="00955C71" w:rsidRDefault="00F6215F" w:rsidP="00D951B6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Event organisers/ all involved in delivery of event/event participants/the public</w:t>
            </w:r>
          </w:p>
        </w:tc>
        <w:tc>
          <w:tcPr>
            <w:tcW w:w="6095" w:type="dxa"/>
            <w:vMerge/>
          </w:tcPr>
          <w:p w14:paraId="5689806D" w14:textId="77777777" w:rsidR="003F6B3F" w:rsidRDefault="003F6B3F" w:rsidP="00D95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252" w:type="dxa"/>
          </w:tcPr>
          <w:p w14:paraId="7410B880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  <w:p w14:paraId="4082FDB6" w14:textId="77777777" w:rsidR="003F6B3F" w:rsidRPr="00926653" w:rsidRDefault="003F6B3F" w:rsidP="00D951B6">
            <w:pPr>
              <w:rPr>
                <w:bCs/>
                <w:i/>
                <w:iCs/>
              </w:rPr>
            </w:pPr>
          </w:p>
        </w:tc>
      </w:tr>
    </w:tbl>
    <w:p w14:paraId="0BF4F132" w14:textId="77777777" w:rsidR="003F6B3F" w:rsidRDefault="003F6B3F" w:rsidP="003F6B3F"/>
    <w:tbl>
      <w:tblPr>
        <w:tblW w:w="1360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095"/>
        <w:gridCol w:w="4252"/>
      </w:tblGrid>
      <w:tr w:rsidR="003F6B3F" w14:paraId="02B3EB75" w14:textId="77777777" w:rsidTr="00D951B6">
        <w:trPr>
          <w:trHeight w:val="693"/>
        </w:trPr>
        <w:tc>
          <w:tcPr>
            <w:tcW w:w="3261" w:type="dxa"/>
          </w:tcPr>
          <w:p w14:paraId="4ED5CED3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ACTIVITY /TASK</w:t>
            </w:r>
          </w:p>
          <w:p w14:paraId="7B6C4F50" w14:textId="77777777" w:rsidR="003F6B3F" w:rsidRPr="00F75D6D" w:rsidRDefault="003F6B3F" w:rsidP="00D951B6">
            <w:pPr>
              <w:pStyle w:val="Heading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75D6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Suspected case whilst on site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:</w:t>
            </w:r>
          </w:p>
          <w:p w14:paraId="052BA807" w14:textId="77777777" w:rsidR="003F6B3F" w:rsidRPr="00F75D6D" w:rsidRDefault="003F6B3F" w:rsidP="00D951B6">
            <w:pPr>
              <w:rPr>
                <w:rFonts w:cstheme="minorHAnsi"/>
              </w:rPr>
            </w:pPr>
          </w:p>
          <w:p w14:paraId="76D9C0AC" w14:textId="77777777" w:rsidR="003F6B3F" w:rsidRPr="00F75D6D" w:rsidRDefault="003F6B3F" w:rsidP="00D951B6">
            <w:pPr>
              <w:rPr>
                <w:rFonts w:cstheme="minorHAnsi"/>
              </w:rPr>
            </w:pPr>
            <w:r w:rsidRPr="00F75D6D">
              <w:rPr>
                <w:rFonts w:cstheme="minorHAnsi"/>
              </w:rPr>
              <w:t>Exposure to others who have the disease or exposing others</w:t>
            </w:r>
          </w:p>
          <w:p w14:paraId="1AC1862A" w14:textId="77777777" w:rsidR="003F6B3F" w:rsidRPr="00306F90" w:rsidRDefault="003F6B3F" w:rsidP="00D951B6">
            <w:pPr>
              <w:rPr>
                <w:bCs/>
                <w:i/>
                <w:color w:val="FF0000"/>
              </w:rPr>
            </w:pPr>
          </w:p>
        </w:tc>
        <w:tc>
          <w:tcPr>
            <w:tcW w:w="6095" w:type="dxa"/>
            <w:vMerge w:val="restart"/>
          </w:tcPr>
          <w:p w14:paraId="0D44C085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CONTROL MEASURES</w:t>
            </w:r>
          </w:p>
          <w:p w14:paraId="219A57D4" w14:textId="152DF4A9" w:rsidR="003F6B3F" w:rsidRDefault="00CF76CA" w:rsidP="007255E2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t>Notify event organisers</w:t>
            </w:r>
            <w:r w:rsidR="003F6B3F">
              <w:t xml:space="preserve"> immediately if anyone on the premises is taken ill whist there.</w:t>
            </w:r>
          </w:p>
          <w:p w14:paraId="1F0FAF4B" w14:textId="6FE6C87F" w:rsidR="007255E2" w:rsidRDefault="007255E2" w:rsidP="007255E2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t>Collect and retain contact details from event organisers and participants</w:t>
            </w:r>
            <w:r w:rsidR="00626EB1">
              <w:t>. If in place, this should be</w:t>
            </w:r>
            <w:r>
              <w:t xml:space="preserve"> in line with the relevant</w:t>
            </w:r>
            <w:r w:rsidRPr="007255E2">
              <w:t xml:space="preserve"> Test and Trace guidance</w:t>
            </w:r>
            <w:r>
              <w:t xml:space="preserve"> for your location.</w:t>
            </w:r>
          </w:p>
          <w:p w14:paraId="39282B9E" w14:textId="465D5CC3" w:rsidR="003F6B3F" w:rsidRPr="00F75D6D" w:rsidRDefault="003F6B3F" w:rsidP="007255E2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>Persons taken ill required to remove (or be removed) themselves from the premises as soon as possible to prevent possible further exposure</w:t>
            </w:r>
            <w:r w:rsidR="00CF76CA">
              <w:t>.</w:t>
            </w:r>
          </w:p>
          <w:p w14:paraId="551E30CD" w14:textId="7282CC26" w:rsidR="003F6B3F" w:rsidRDefault="003F6B3F" w:rsidP="007255E2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t>Inform all persons present at the time of someone being taken ill to consider isolation</w:t>
            </w:r>
            <w:r w:rsidR="00CF76CA">
              <w:t xml:space="preserve">. </w:t>
            </w:r>
          </w:p>
          <w:p w14:paraId="2C554D5A" w14:textId="5840E09A" w:rsidR="003F6B3F" w:rsidRPr="00E877D4" w:rsidRDefault="003F6B3F" w:rsidP="007255E2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t>Premises management to carry out cleaning or sanitising as necessary.</w:t>
            </w:r>
            <w:r w:rsidRPr="00E877D4">
              <w:rPr>
                <w:rFonts w:cstheme="minorHAnsi"/>
              </w:rPr>
              <w:t xml:space="preserve"> </w:t>
            </w:r>
          </w:p>
        </w:tc>
        <w:tc>
          <w:tcPr>
            <w:tcW w:w="4252" w:type="dxa"/>
          </w:tcPr>
          <w:p w14:paraId="5F85469E" w14:textId="77777777" w:rsidR="003F6B3F" w:rsidRDefault="003F6B3F" w:rsidP="00D951B6">
            <w:pPr>
              <w:tabs>
                <w:tab w:val="left" w:pos="3225"/>
              </w:tabs>
              <w:rPr>
                <w:b/>
              </w:rPr>
            </w:pPr>
            <w:r>
              <w:rPr>
                <w:b/>
              </w:rPr>
              <w:t>FURTHER ACTION REQUIRED</w:t>
            </w:r>
          </w:p>
          <w:p w14:paraId="16F2FBD5" w14:textId="77777777" w:rsidR="003F6B3F" w:rsidRDefault="003F6B3F" w:rsidP="00D951B6">
            <w:pPr>
              <w:tabs>
                <w:tab w:val="left" w:pos="3225"/>
              </w:tabs>
              <w:rPr>
                <w:b/>
              </w:rPr>
            </w:pPr>
          </w:p>
        </w:tc>
      </w:tr>
      <w:tr w:rsidR="003F6B3F" w14:paraId="5AF3BDE4" w14:textId="77777777" w:rsidTr="00D951B6">
        <w:trPr>
          <w:trHeight w:val="330"/>
        </w:trPr>
        <w:tc>
          <w:tcPr>
            <w:tcW w:w="3261" w:type="dxa"/>
          </w:tcPr>
          <w:p w14:paraId="4B5C8925" w14:textId="4CEB9500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Persons Affected</w:t>
            </w:r>
          </w:p>
          <w:p w14:paraId="38063FA3" w14:textId="4B74400D" w:rsidR="003F6B3F" w:rsidRPr="00CF1364" w:rsidRDefault="00E877D4" w:rsidP="00D951B6">
            <w:pPr>
              <w:rPr>
                <w:b/>
              </w:rPr>
            </w:pPr>
            <w:r>
              <w:rPr>
                <w:bCs/>
                <w:i/>
                <w:iCs/>
              </w:rPr>
              <w:t>Event organisers/ all involved in delivery of event/event participants/the public</w:t>
            </w:r>
          </w:p>
        </w:tc>
        <w:tc>
          <w:tcPr>
            <w:tcW w:w="6095" w:type="dxa"/>
            <w:vMerge/>
          </w:tcPr>
          <w:p w14:paraId="62C42FF9" w14:textId="77777777" w:rsidR="003F6B3F" w:rsidRDefault="003F6B3F" w:rsidP="00D95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252" w:type="dxa"/>
          </w:tcPr>
          <w:p w14:paraId="1B71428B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  <w:p w14:paraId="6312953A" w14:textId="77777777" w:rsidR="003F6B3F" w:rsidRPr="00926653" w:rsidRDefault="003F6B3F" w:rsidP="00D951B6">
            <w:pPr>
              <w:rPr>
                <w:bCs/>
                <w:i/>
                <w:iCs/>
              </w:rPr>
            </w:pPr>
          </w:p>
        </w:tc>
      </w:tr>
    </w:tbl>
    <w:p w14:paraId="53C8BC47" w14:textId="77777777" w:rsidR="003F6B3F" w:rsidRDefault="003F6B3F" w:rsidP="003F6B3F"/>
    <w:tbl>
      <w:tblPr>
        <w:tblW w:w="1360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095"/>
        <w:gridCol w:w="4252"/>
      </w:tblGrid>
      <w:tr w:rsidR="003F6B3F" w14:paraId="4E87F371" w14:textId="77777777" w:rsidTr="00D951B6">
        <w:trPr>
          <w:trHeight w:val="693"/>
        </w:trPr>
        <w:tc>
          <w:tcPr>
            <w:tcW w:w="3261" w:type="dxa"/>
          </w:tcPr>
          <w:p w14:paraId="6BD84F7A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lastRenderedPageBreak/>
              <w:t>ACTIVITY /TASK</w:t>
            </w:r>
          </w:p>
          <w:p w14:paraId="646DF141" w14:textId="77777777" w:rsidR="003F6B3F" w:rsidRPr="00F75D6D" w:rsidRDefault="003F6B3F" w:rsidP="00D951B6">
            <w:pPr>
              <w:pStyle w:val="Heading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75D6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First Aid: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F75D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Arrangements for first aid must consider potential infection of first aider</w:t>
            </w:r>
          </w:p>
          <w:p w14:paraId="68CD4738" w14:textId="77777777" w:rsidR="003F6B3F" w:rsidRPr="00306F90" w:rsidRDefault="003F6B3F" w:rsidP="00D951B6">
            <w:pPr>
              <w:rPr>
                <w:bCs/>
                <w:i/>
                <w:color w:val="FF0000"/>
              </w:rPr>
            </w:pPr>
          </w:p>
        </w:tc>
        <w:tc>
          <w:tcPr>
            <w:tcW w:w="6095" w:type="dxa"/>
            <w:vMerge w:val="restart"/>
          </w:tcPr>
          <w:p w14:paraId="26320BCF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CONTROL MEASURES</w:t>
            </w:r>
          </w:p>
          <w:p w14:paraId="68FBBD38" w14:textId="48E06617" w:rsidR="003F6B3F" w:rsidRDefault="00CF1364" w:rsidP="003F6B3F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t>Event organiser</w:t>
            </w:r>
            <w:r w:rsidR="003F6B3F">
              <w:t xml:space="preserve"> to ensure the procedures for accessing first aid are clarified</w:t>
            </w:r>
            <w:r>
              <w:t>.</w:t>
            </w:r>
          </w:p>
          <w:p w14:paraId="1C96EFF4" w14:textId="0D852B72" w:rsidR="003F6B3F" w:rsidRPr="006C6CAB" w:rsidRDefault="003F6B3F" w:rsidP="003F6B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Access to first aid kits by authorised persons only and distribution of plasters or similar very minor injuries using medical grade disposable gloves for injured person to self-treat</w:t>
            </w:r>
            <w:r w:rsidR="00CF1364">
              <w:t>.</w:t>
            </w:r>
          </w:p>
          <w:p w14:paraId="4F452859" w14:textId="61C72BD5" w:rsidR="006C6CAB" w:rsidRPr="00F75D6D" w:rsidRDefault="006C6CAB" w:rsidP="003F6B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 xml:space="preserve">Be aware of the location of the nearest defibrillator. </w:t>
            </w:r>
          </w:p>
          <w:p w14:paraId="6580189D" w14:textId="77777777" w:rsidR="003F6B3F" w:rsidRPr="00F75D6D" w:rsidRDefault="003F6B3F" w:rsidP="003F6B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 xml:space="preserve">All serious injury or illness to be treated via 999 response. </w:t>
            </w:r>
          </w:p>
          <w:p w14:paraId="7E3D28FB" w14:textId="2DA28953" w:rsidR="003F6B3F" w:rsidRPr="00306F90" w:rsidRDefault="003F6B3F" w:rsidP="003F6B3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Resus</w:t>
            </w:r>
            <w:r w:rsidR="00626EB1">
              <w:t>citation</w:t>
            </w:r>
            <w:r>
              <w:t xml:space="preserve"> via </w:t>
            </w:r>
            <w:r w:rsidR="00626EB1">
              <w:t>defibrillator</w:t>
            </w:r>
            <w:r>
              <w:t xml:space="preserve"> or compressions avoiding mouth to mouth rescue breaths</w:t>
            </w:r>
            <w:r w:rsidR="00CF1364">
              <w:t>.</w:t>
            </w:r>
          </w:p>
        </w:tc>
        <w:tc>
          <w:tcPr>
            <w:tcW w:w="4252" w:type="dxa"/>
          </w:tcPr>
          <w:p w14:paraId="0B5A1F3F" w14:textId="77777777" w:rsidR="003F6B3F" w:rsidRDefault="003F6B3F" w:rsidP="00D951B6">
            <w:pPr>
              <w:tabs>
                <w:tab w:val="left" w:pos="3225"/>
              </w:tabs>
              <w:rPr>
                <w:b/>
              </w:rPr>
            </w:pPr>
            <w:r>
              <w:rPr>
                <w:b/>
              </w:rPr>
              <w:t>FURTHER ACTION REQUIRED</w:t>
            </w:r>
          </w:p>
          <w:p w14:paraId="1B6D6352" w14:textId="77777777" w:rsidR="003F6B3F" w:rsidRDefault="003F6B3F" w:rsidP="00D951B6">
            <w:pPr>
              <w:tabs>
                <w:tab w:val="left" w:pos="3225"/>
              </w:tabs>
              <w:rPr>
                <w:b/>
              </w:rPr>
            </w:pPr>
          </w:p>
        </w:tc>
      </w:tr>
      <w:tr w:rsidR="003F6B3F" w14:paraId="1B00E131" w14:textId="77777777" w:rsidTr="00D951B6">
        <w:trPr>
          <w:trHeight w:val="330"/>
        </w:trPr>
        <w:tc>
          <w:tcPr>
            <w:tcW w:w="3261" w:type="dxa"/>
          </w:tcPr>
          <w:p w14:paraId="509307CC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Persons Affected</w:t>
            </w:r>
          </w:p>
          <w:p w14:paraId="339EFD78" w14:textId="24F817F5" w:rsidR="003F6B3F" w:rsidRPr="00955C71" w:rsidRDefault="00F6215F" w:rsidP="00D951B6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Event organisers/ all involved in delivery of event/event participants/the public</w:t>
            </w:r>
          </w:p>
        </w:tc>
        <w:tc>
          <w:tcPr>
            <w:tcW w:w="6095" w:type="dxa"/>
            <w:vMerge/>
          </w:tcPr>
          <w:p w14:paraId="756EAEB2" w14:textId="77777777" w:rsidR="003F6B3F" w:rsidRDefault="003F6B3F" w:rsidP="00D95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252" w:type="dxa"/>
          </w:tcPr>
          <w:p w14:paraId="3230D528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  <w:p w14:paraId="166E27FD" w14:textId="77777777" w:rsidR="003F6B3F" w:rsidRPr="00926653" w:rsidRDefault="003F6B3F" w:rsidP="00D951B6">
            <w:pPr>
              <w:rPr>
                <w:bCs/>
                <w:i/>
                <w:iCs/>
              </w:rPr>
            </w:pPr>
          </w:p>
        </w:tc>
      </w:tr>
    </w:tbl>
    <w:p w14:paraId="0BCBC4D5" w14:textId="77777777" w:rsidR="003F6B3F" w:rsidRDefault="003F6B3F" w:rsidP="003F6B3F"/>
    <w:tbl>
      <w:tblPr>
        <w:tblW w:w="1360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095"/>
        <w:gridCol w:w="4252"/>
      </w:tblGrid>
      <w:tr w:rsidR="003F6B3F" w14:paraId="232D5661" w14:textId="77777777" w:rsidTr="00D951B6">
        <w:trPr>
          <w:trHeight w:val="693"/>
        </w:trPr>
        <w:tc>
          <w:tcPr>
            <w:tcW w:w="3261" w:type="dxa"/>
          </w:tcPr>
          <w:p w14:paraId="234AE36A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ACTIVITY /TASK</w:t>
            </w:r>
          </w:p>
          <w:p w14:paraId="0B0330A7" w14:textId="77777777" w:rsidR="003F6B3F" w:rsidRPr="00F75D6D" w:rsidRDefault="003F6B3F" w:rsidP="00D951B6">
            <w:pPr>
              <w:pStyle w:val="Heading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75D6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Use of PPE: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F75D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Shared PPE may present risk of cross contamination</w:t>
            </w:r>
          </w:p>
        </w:tc>
        <w:tc>
          <w:tcPr>
            <w:tcW w:w="6095" w:type="dxa"/>
            <w:vMerge w:val="restart"/>
          </w:tcPr>
          <w:p w14:paraId="146E33AA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CONTROL MEASURES</w:t>
            </w:r>
          </w:p>
          <w:p w14:paraId="62C0AEB0" w14:textId="2A337566" w:rsidR="003F6B3F" w:rsidRDefault="003F6B3F" w:rsidP="003F6B3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t>All persons expected to be able to provide their own face covering or mask for limited occasions it is required</w:t>
            </w:r>
            <w:r w:rsidR="00C20708">
              <w:t>, t</w:t>
            </w:r>
            <w:r w:rsidR="00C20708" w:rsidRPr="00C20708">
              <w:t>he government suggests that people continue to wear one in crowded and enclosed spaces where they may come into contact with people they do not normally meet.</w:t>
            </w:r>
          </w:p>
          <w:p w14:paraId="14FA7D0B" w14:textId="77777777" w:rsidR="003F6B3F" w:rsidRPr="00F75D6D" w:rsidRDefault="003F6B3F" w:rsidP="003F6B3F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t>Use of gloves is not a replacement for good personal hand hygiene</w:t>
            </w:r>
          </w:p>
        </w:tc>
        <w:tc>
          <w:tcPr>
            <w:tcW w:w="4252" w:type="dxa"/>
          </w:tcPr>
          <w:p w14:paraId="689BC012" w14:textId="77777777" w:rsidR="003F6B3F" w:rsidRDefault="003F6B3F" w:rsidP="00D951B6">
            <w:pPr>
              <w:tabs>
                <w:tab w:val="left" w:pos="3225"/>
              </w:tabs>
              <w:rPr>
                <w:b/>
              </w:rPr>
            </w:pPr>
            <w:r>
              <w:rPr>
                <w:b/>
              </w:rPr>
              <w:t>FURTHER ACTION REQUIRED</w:t>
            </w:r>
          </w:p>
          <w:p w14:paraId="3A2471C5" w14:textId="77777777" w:rsidR="003F6B3F" w:rsidRDefault="003F6B3F" w:rsidP="00D951B6">
            <w:pPr>
              <w:tabs>
                <w:tab w:val="left" w:pos="3225"/>
              </w:tabs>
              <w:rPr>
                <w:b/>
              </w:rPr>
            </w:pPr>
          </w:p>
        </w:tc>
      </w:tr>
      <w:tr w:rsidR="003F6B3F" w14:paraId="5B8D50DD" w14:textId="77777777" w:rsidTr="00D951B6">
        <w:trPr>
          <w:trHeight w:val="330"/>
        </w:trPr>
        <w:tc>
          <w:tcPr>
            <w:tcW w:w="3261" w:type="dxa"/>
          </w:tcPr>
          <w:p w14:paraId="1D57897A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Persons Affected</w:t>
            </w:r>
          </w:p>
          <w:p w14:paraId="4241D6AD" w14:textId="2FA716E7" w:rsidR="003F6B3F" w:rsidRPr="00955C71" w:rsidRDefault="00F6215F" w:rsidP="00D951B6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Event organisers/ all involved in delivery of event/event participants/the public</w:t>
            </w:r>
          </w:p>
        </w:tc>
        <w:tc>
          <w:tcPr>
            <w:tcW w:w="6095" w:type="dxa"/>
            <w:vMerge/>
          </w:tcPr>
          <w:p w14:paraId="72D57E04" w14:textId="77777777" w:rsidR="003F6B3F" w:rsidRDefault="003F6B3F" w:rsidP="00D95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252" w:type="dxa"/>
          </w:tcPr>
          <w:p w14:paraId="03505120" w14:textId="77777777" w:rsidR="003F6B3F" w:rsidRDefault="003F6B3F" w:rsidP="00D951B6">
            <w:pPr>
              <w:rPr>
                <w:b/>
              </w:rPr>
            </w:pPr>
            <w:r>
              <w:rPr>
                <w:b/>
              </w:rPr>
              <w:t>Person responsible:</w:t>
            </w:r>
          </w:p>
          <w:p w14:paraId="3B44DADE" w14:textId="77777777" w:rsidR="003F6B3F" w:rsidRPr="00926653" w:rsidRDefault="003F6B3F" w:rsidP="00D951B6">
            <w:pPr>
              <w:rPr>
                <w:bCs/>
                <w:i/>
                <w:iCs/>
              </w:rPr>
            </w:pPr>
          </w:p>
        </w:tc>
      </w:tr>
    </w:tbl>
    <w:p w14:paraId="57641370" w14:textId="77777777" w:rsidR="003F6B3F" w:rsidRDefault="003F6B3F" w:rsidP="003F6B3F"/>
    <w:p w14:paraId="354A91C5" w14:textId="77777777" w:rsidR="003F6B3F" w:rsidRPr="00926653" w:rsidRDefault="003F6B3F" w:rsidP="003F6B3F"/>
    <w:p w14:paraId="7CE59D0C" w14:textId="77777777" w:rsidR="003F6B3F" w:rsidRDefault="003F6B3F"/>
    <w:sectPr w:rsidR="003F6B3F" w:rsidSect="003F6B3F">
      <w:footerReference w:type="defaul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ED79B" w14:textId="77777777" w:rsidR="00E74AF7" w:rsidRDefault="00E74AF7" w:rsidP="003F6B3F">
      <w:pPr>
        <w:spacing w:after="0" w:line="240" w:lineRule="auto"/>
      </w:pPr>
      <w:r>
        <w:separator/>
      </w:r>
    </w:p>
  </w:endnote>
  <w:endnote w:type="continuationSeparator" w:id="0">
    <w:p w14:paraId="53D0ECC8" w14:textId="77777777" w:rsidR="00E74AF7" w:rsidRDefault="00E74AF7" w:rsidP="003F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7236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09A54" w14:textId="63294072" w:rsidR="003F6B3F" w:rsidRDefault="003F6B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25E7E8" w14:textId="77777777" w:rsidR="003F6B3F" w:rsidRDefault="003F6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4179" w14:textId="1029D607" w:rsidR="003F6B3F" w:rsidRDefault="003F6B3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0475A1" wp14:editId="584E2F6B">
          <wp:simplePos x="0" y="0"/>
          <wp:positionH relativeFrom="margin">
            <wp:posOffset>1285875</wp:posOffset>
          </wp:positionH>
          <wp:positionV relativeFrom="paragraph">
            <wp:posOffset>-169545</wp:posOffset>
          </wp:positionV>
          <wp:extent cx="6324600" cy="69258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692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C824B" w14:textId="77777777" w:rsidR="00E74AF7" w:rsidRDefault="00E74AF7" w:rsidP="003F6B3F">
      <w:pPr>
        <w:spacing w:after="0" w:line="240" w:lineRule="auto"/>
      </w:pPr>
      <w:r>
        <w:separator/>
      </w:r>
    </w:p>
  </w:footnote>
  <w:footnote w:type="continuationSeparator" w:id="0">
    <w:p w14:paraId="1CA2E3B3" w14:textId="77777777" w:rsidR="00E74AF7" w:rsidRDefault="00E74AF7" w:rsidP="003F6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3982"/>
    <w:multiLevelType w:val="hybridMultilevel"/>
    <w:tmpl w:val="C810B0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C3E45"/>
    <w:multiLevelType w:val="hybridMultilevel"/>
    <w:tmpl w:val="4C0A6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B6A23"/>
    <w:multiLevelType w:val="multilevel"/>
    <w:tmpl w:val="24F4E7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DB42B1"/>
    <w:multiLevelType w:val="hybridMultilevel"/>
    <w:tmpl w:val="7AB29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7A8"/>
    <w:multiLevelType w:val="hybridMultilevel"/>
    <w:tmpl w:val="EF1E1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56B91"/>
    <w:multiLevelType w:val="hybridMultilevel"/>
    <w:tmpl w:val="DB468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16CCF"/>
    <w:multiLevelType w:val="hybridMultilevel"/>
    <w:tmpl w:val="31DAB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425A3"/>
    <w:multiLevelType w:val="hybridMultilevel"/>
    <w:tmpl w:val="2AAE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65DC6"/>
    <w:multiLevelType w:val="hybridMultilevel"/>
    <w:tmpl w:val="98104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3F"/>
    <w:rsid w:val="000C08C9"/>
    <w:rsid w:val="001D13F5"/>
    <w:rsid w:val="00265FF3"/>
    <w:rsid w:val="003F6B3F"/>
    <w:rsid w:val="00585EFA"/>
    <w:rsid w:val="005E39DA"/>
    <w:rsid w:val="00626EB1"/>
    <w:rsid w:val="006C6CAB"/>
    <w:rsid w:val="006D25F7"/>
    <w:rsid w:val="007255E2"/>
    <w:rsid w:val="00742859"/>
    <w:rsid w:val="007D51DF"/>
    <w:rsid w:val="008729BD"/>
    <w:rsid w:val="00984F11"/>
    <w:rsid w:val="00A700EF"/>
    <w:rsid w:val="00BD5307"/>
    <w:rsid w:val="00C20708"/>
    <w:rsid w:val="00CC66AA"/>
    <w:rsid w:val="00CD08E1"/>
    <w:rsid w:val="00CF1364"/>
    <w:rsid w:val="00CF76CA"/>
    <w:rsid w:val="00E36A20"/>
    <w:rsid w:val="00E74AF7"/>
    <w:rsid w:val="00E831DE"/>
    <w:rsid w:val="00E877D4"/>
    <w:rsid w:val="00EA7C29"/>
    <w:rsid w:val="00F6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9A9F5"/>
  <w15:chartTrackingRefBased/>
  <w15:docId w15:val="{B9B01421-015F-49C3-A6C3-3FEC080F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B3F"/>
  </w:style>
  <w:style w:type="paragraph" w:styleId="Heading1">
    <w:name w:val="heading 1"/>
    <w:basedOn w:val="Normal"/>
    <w:next w:val="Normal"/>
    <w:link w:val="Heading1Char"/>
    <w:uiPriority w:val="9"/>
    <w:qFormat/>
    <w:rsid w:val="003F6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B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6B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F6B3F"/>
    <w:pPr>
      <w:ind w:left="720"/>
      <w:contextualSpacing/>
    </w:pPr>
  </w:style>
  <w:style w:type="paragraph" w:customStyle="1" w:styleId="Default">
    <w:name w:val="Default"/>
    <w:rsid w:val="003F6B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6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B3F"/>
  </w:style>
  <w:style w:type="paragraph" w:styleId="Footer">
    <w:name w:val="footer"/>
    <w:basedOn w:val="Normal"/>
    <w:link w:val="FooterChar"/>
    <w:uiPriority w:val="99"/>
    <w:unhideWhenUsed/>
    <w:rsid w:val="003F6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B3F"/>
  </w:style>
  <w:style w:type="character" w:styleId="Hyperlink">
    <w:name w:val="Hyperlink"/>
    <w:basedOn w:val="DefaultParagraphFont"/>
    <w:uiPriority w:val="99"/>
    <w:unhideWhenUsed/>
    <w:rsid w:val="007255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2F7CE7AEFB44B93729DAB0869530D" ma:contentTypeVersion="13" ma:contentTypeDescription="Create a new document." ma:contentTypeScope="" ma:versionID="ed2d6ca1884a1ecaf09569ea0bf6b9f8">
  <xsd:schema xmlns:xsd="http://www.w3.org/2001/XMLSchema" xmlns:xs="http://www.w3.org/2001/XMLSchema" xmlns:p="http://schemas.microsoft.com/office/2006/metadata/properties" xmlns:ns2="2a55bb95-f8db-4372-ae4e-a66a2209496f" xmlns:ns3="d2fcc941-cf3c-4b78-aa56-18c777a655bb" targetNamespace="http://schemas.microsoft.com/office/2006/metadata/properties" ma:root="true" ma:fieldsID="4ff87f0151d09569dee391dfc9973453" ns2:_="" ns3:_="">
    <xsd:import namespace="2a55bb95-f8db-4372-ae4e-a66a2209496f"/>
    <xsd:import namespace="d2fcc941-cf3c-4b78-aa56-18c777a655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5bb95-f8db-4372-ae4e-a66a220949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cc941-cf3c-4b78-aa56-18c777a65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4F465E-3199-4E1C-9D0D-0BC6974FF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5bb95-f8db-4372-ae4e-a66a2209496f"/>
    <ds:schemaRef ds:uri="d2fcc941-cf3c-4b78-aa56-18c777a65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3A728C-E17D-4F53-82C2-D22A90BB05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A3FB33-C6C9-44B9-9863-8878DC18E8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Kirton</dc:creator>
  <cp:keywords/>
  <dc:description/>
  <cp:lastModifiedBy>Claire Corkill</cp:lastModifiedBy>
  <cp:revision>8</cp:revision>
  <dcterms:created xsi:type="dcterms:W3CDTF">2022-02-21T15:31:00Z</dcterms:created>
  <dcterms:modified xsi:type="dcterms:W3CDTF">2022-02-22T13:25:00Z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0x010100CD02F7CE7AEFB44B93729DAB0869530D</vt:lpwstr>
  </property>
</Properties>
</file>